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1A06C6" w:rsidRPr="001A06C6" w14:paraId="0DA8BB53" w14:textId="77777777" w:rsidTr="001A06C6">
        <w:trPr>
          <w:trHeight w:val="31680"/>
          <w:jc w:val="center"/>
        </w:trPr>
        <w:tc>
          <w:tcPr>
            <w:tcW w:w="21600" w:type="dxa"/>
            <w:hideMark/>
          </w:tcPr>
          <w:tbl>
            <w:tblPr>
              <w:tblW w:w="5000" w:type="pct"/>
              <w:jc w:val="center"/>
              <w:tblCellMar>
                <w:left w:w="0" w:type="dxa"/>
                <w:right w:w="0" w:type="dxa"/>
              </w:tblCellMar>
              <w:tblLook w:val="04A0" w:firstRow="1" w:lastRow="0" w:firstColumn="1" w:lastColumn="0" w:noHBand="0" w:noVBand="1"/>
            </w:tblPr>
            <w:tblGrid>
              <w:gridCol w:w="9360"/>
            </w:tblGrid>
            <w:tr w:rsidR="001A06C6" w:rsidRPr="001A06C6" w14:paraId="4A1A1E7E" w14:textId="77777777">
              <w:trPr>
                <w:jc w:val="center"/>
              </w:trPr>
              <w:tc>
                <w:tcPr>
                  <w:tcW w:w="0" w:type="auto"/>
                  <w:tcBorders>
                    <w:top w:val="nil"/>
                    <w:bottom w:val="nil"/>
                  </w:tcBorders>
                  <w:tcMar>
                    <w:top w:w="1485" w:type="dxa"/>
                    <w:left w:w="0" w:type="dxa"/>
                    <w:bottom w:w="14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A06C6" w:rsidRPr="001A06C6" w14:paraId="5855ED51" w14:textId="77777777">
                    <w:trPr>
                      <w:jc w:val="center"/>
                    </w:trPr>
                    <w:tc>
                      <w:tcPr>
                        <w:tcW w:w="0" w:type="auto"/>
                        <w:tcBorders>
                          <w:top w:val="nil"/>
                          <w:bottom w:val="nil"/>
                        </w:tcBorders>
                        <w:tcMar>
                          <w:top w:w="540" w:type="dxa"/>
                          <w:left w:w="0" w:type="dxa"/>
                          <w:bottom w:w="540" w:type="dxa"/>
                          <w:right w:w="0" w:type="dxa"/>
                        </w:tcMar>
                        <w:hideMark/>
                      </w:tcPr>
                      <w:p w14:paraId="5EC22017"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737E29E5"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r w:rsidR="001A06C6" w:rsidRPr="001A06C6" w14:paraId="634B06AF" w14:textId="77777777">
              <w:trPr>
                <w:jc w:val="center"/>
              </w:trPr>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1A06C6" w:rsidRPr="001A06C6" w14:paraId="17A46F23" w14:textId="77777777">
                    <w:trPr>
                      <w:jc w:val="center"/>
                    </w:trPr>
                    <w:tc>
                      <w:tcPr>
                        <w:tcW w:w="0" w:type="auto"/>
                        <w:tcBorders>
                          <w:top w:val="nil"/>
                          <w:bottom w:val="nil"/>
                        </w:tcBorders>
                        <w:tcMar>
                          <w:top w:w="135" w:type="dxa"/>
                          <w:left w:w="0" w:type="dxa"/>
                          <w:bottom w:w="40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06C6" w:rsidRPr="001A06C6" w14:paraId="6050FB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06C6" w:rsidRPr="001A06C6" w14:paraId="032EE00F" w14:textId="77777777">
                                <w:tc>
                                  <w:tcPr>
                                    <w:tcW w:w="0" w:type="auto"/>
                                    <w:tcMar>
                                      <w:top w:w="0" w:type="dxa"/>
                                      <w:left w:w="270" w:type="dxa"/>
                                      <w:bottom w:w="135" w:type="dxa"/>
                                      <w:right w:w="270" w:type="dxa"/>
                                    </w:tcMar>
                                    <w:hideMark/>
                                  </w:tcPr>
                                  <w:p w14:paraId="67109B9E" w14:textId="77777777" w:rsidR="001A06C6" w:rsidRPr="001A06C6" w:rsidRDefault="001A06C6" w:rsidP="001A06C6">
                                    <w:pPr>
                                      <w:spacing w:after="0" w:line="375" w:lineRule="atLeast"/>
                                      <w:jc w:val="center"/>
                                      <w:rPr>
                                        <w:rFonts w:ascii="Lato" w:eastAsia="Times New Roman" w:hAnsi="Lato" w:cs="Times New Roman"/>
                                        <w:color w:val="FFFFFF"/>
                                        <w:kern w:val="0"/>
                                        <w:sz w:val="30"/>
                                        <w:szCs w:val="30"/>
                                        <w14:ligatures w14:val="none"/>
                                      </w:rPr>
                                    </w:pPr>
                                    <w:r w:rsidRPr="001A06C6">
                                      <w:rPr>
                                        <w:rFonts w:ascii="Lato" w:eastAsia="Times New Roman" w:hAnsi="Lato" w:cs="Times New Roman"/>
                                        <w:color w:val="000000"/>
                                        <w:kern w:val="0"/>
                                        <w:sz w:val="18"/>
                                        <w:szCs w:val="18"/>
                                        <w14:ligatures w14:val="none"/>
                                      </w:rPr>
                                      <w:t>Hallo Sobat Lestari! Kami dari Program Sains untuk Konservasi LPPM Universitas Papua telah merangkum kisah-kisah penuh inspirasi yang terjadi selama bulan Januari sampai bulan Maret tahun 2024. Mari kita jelajahi bersama-sama setiap kisahnya! Jadikan cerita kami sebagai hiburan yang mengisi waktu luang Sobat Lestari dengan keajaiban alam yang memukau. Selamat menikmati setiap halamannya!</w:t>
                                    </w:r>
                                  </w:p>
                                </w:tc>
                              </w:tr>
                            </w:tbl>
                            <w:p w14:paraId="385642E4"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DCB345C"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A4850A8"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r w:rsidR="001A06C6" w:rsidRPr="001A06C6" w14:paraId="430AA955" w14:textId="77777777">
              <w:trPr>
                <w:jc w:val="center"/>
              </w:trPr>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360"/>
                  </w:tblGrid>
                  <w:tr w:rsidR="001A06C6" w:rsidRPr="001A06C6" w14:paraId="0F3111B7" w14:textId="77777777">
                    <w:trPr>
                      <w:jc w:val="center"/>
                    </w:trPr>
                    <w:tc>
                      <w:tcPr>
                        <w:tcW w:w="0" w:type="auto"/>
                        <w:tcBorders>
                          <w:top w:val="nil"/>
                          <w:bottom w:val="nil"/>
                        </w:tcBorders>
                        <w:tcMar>
                          <w:top w:w="135" w:type="dxa"/>
                          <w:left w:w="0" w:type="dxa"/>
                          <w:bottom w:w="40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A06C6" w:rsidRPr="001A06C6" w14:paraId="027FFC0F" w14:textId="77777777">
                          <w:tc>
                            <w:tcPr>
                              <w:tcW w:w="0" w:type="auto"/>
                              <w:tcMar>
                                <w:top w:w="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A06C6" w:rsidRPr="001A06C6" w14:paraId="1BA3CC95" w14:textId="77777777">
                                <w:tc>
                                  <w:tcPr>
                                    <w:tcW w:w="0" w:type="auto"/>
                                    <w:vAlign w:val="center"/>
                                    <w:hideMark/>
                                  </w:tcPr>
                                  <w:p w14:paraId="504C569E" w14:textId="77777777" w:rsidR="001A06C6" w:rsidRPr="001A06C6" w:rsidRDefault="001A06C6" w:rsidP="001A06C6">
                                    <w:pPr>
                                      <w:spacing w:after="0" w:line="240" w:lineRule="auto"/>
                                      <w:jc w:val="center"/>
                                      <w:rPr>
                                        <w:rFonts w:ascii="Times New Roman" w:eastAsia="Times New Roman" w:hAnsi="Times New Roman" w:cs="Times New Roman"/>
                                        <w:kern w:val="0"/>
                                        <w:sz w:val="20"/>
                                        <w:szCs w:val="20"/>
                                        <w14:ligatures w14:val="none"/>
                                      </w:rPr>
                                    </w:pPr>
                                  </w:p>
                                </w:tc>
                              </w:tr>
                            </w:tbl>
                            <w:p w14:paraId="75EC3A28"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2F571BE"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05EA4416" w14:textId="77777777">
                          <w:tc>
                            <w:tcPr>
                              <w:tcW w:w="0" w:type="auto"/>
                              <w:tcMar>
                                <w:top w:w="270" w:type="dxa"/>
                                <w:left w:w="270" w:type="dxa"/>
                                <w:bottom w:w="300" w:type="dxa"/>
                                <w:right w:w="270" w:type="dxa"/>
                              </w:tcMar>
                              <w:vAlign w:val="center"/>
                              <w:hideMark/>
                            </w:tcPr>
                            <w:tbl>
                              <w:tblPr>
                                <w:tblW w:w="5000" w:type="pct"/>
                                <w:tblBorders>
                                  <w:top w:val="single" w:sz="12" w:space="0" w:color="3007FF"/>
                                </w:tblBorders>
                                <w:tblCellMar>
                                  <w:left w:w="0" w:type="dxa"/>
                                  <w:right w:w="0" w:type="dxa"/>
                                </w:tblCellMar>
                                <w:tblLook w:val="04A0" w:firstRow="1" w:lastRow="0" w:firstColumn="1" w:lastColumn="0" w:noHBand="0" w:noVBand="1"/>
                              </w:tblPr>
                              <w:tblGrid>
                                <w:gridCol w:w="8820"/>
                              </w:tblGrid>
                              <w:tr w:rsidR="001A06C6" w:rsidRPr="001A06C6" w14:paraId="6AB47832" w14:textId="77777777">
                                <w:tc>
                                  <w:tcPr>
                                    <w:tcW w:w="0" w:type="auto"/>
                                    <w:vAlign w:val="center"/>
                                    <w:hideMark/>
                                  </w:tcPr>
                                  <w:p w14:paraId="1D193289"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287404D6"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742B844"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7733F3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17D58719" w14:textId="77777777">
                                <w:tc>
                                  <w:tcPr>
                                    <w:tcW w:w="0" w:type="auto"/>
                                    <w:tcMar>
                                      <w:top w:w="0" w:type="dxa"/>
                                      <w:left w:w="270" w:type="dxa"/>
                                      <w:bottom w:w="135" w:type="dxa"/>
                                      <w:right w:w="270" w:type="dxa"/>
                                    </w:tcMar>
                                    <w:hideMark/>
                                  </w:tcPr>
                                  <w:p w14:paraId="25A3CBFE" w14:textId="77777777" w:rsidR="001A06C6" w:rsidRPr="001A06C6" w:rsidRDefault="001A06C6" w:rsidP="001A06C6">
                                    <w:pPr>
                                      <w:spacing w:after="0" w:line="360" w:lineRule="atLeast"/>
                                      <w:rPr>
                                        <w:rFonts w:ascii="Arial" w:eastAsia="Times New Roman" w:hAnsi="Arial" w:cs="Arial"/>
                                        <w:color w:val="404040"/>
                                        <w:kern w:val="0"/>
                                        <w14:ligatures w14:val="none"/>
                                      </w:rPr>
                                    </w:pPr>
                                    <w:r w:rsidRPr="001A06C6">
                                      <w:rPr>
                                        <w:rFonts w:ascii="Arial" w:eastAsia="Times New Roman" w:hAnsi="Arial" w:cs="Arial"/>
                                        <w:b/>
                                        <w:bCs/>
                                        <w:color w:val="3007FF"/>
                                        <w:kern w:val="0"/>
                                        <w:sz w:val="39"/>
                                        <w:szCs w:val="39"/>
                                        <w14:ligatures w14:val="none"/>
                                      </w:rPr>
                                      <w:t>Penjangkauan Masyarakat</w:t>
                                    </w:r>
                                  </w:p>
                                </w:tc>
                              </w:tr>
                            </w:tbl>
                            <w:p w14:paraId="75AC89EB"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F08F530"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5D477C44" w14:textId="77777777">
                          <w:tc>
                            <w:tcPr>
                              <w:tcW w:w="0" w:type="auto"/>
                              <w:tcMar>
                                <w:top w:w="300" w:type="dxa"/>
                                <w:left w:w="270" w:type="dxa"/>
                                <w:bottom w:w="150" w:type="dxa"/>
                                <w:right w:w="270" w:type="dxa"/>
                              </w:tcMar>
                              <w:vAlign w:val="center"/>
                              <w:hideMark/>
                            </w:tcPr>
                            <w:tbl>
                              <w:tblPr>
                                <w:tblW w:w="5000" w:type="pct"/>
                                <w:tblBorders>
                                  <w:top w:val="single" w:sz="12" w:space="0" w:color="3007FF"/>
                                </w:tblBorders>
                                <w:tblCellMar>
                                  <w:left w:w="0" w:type="dxa"/>
                                  <w:right w:w="0" w:type="dxa"/>
                                </w:tblCellMar>
                                <w:tblLook w:val="04A0" w:firstRow="1" w:lastRow="0" w:firstColumn="1" w:lastColumn="0" w:noHBand="0" w:noVBand="1"/>
                              </w:tblPr>
                              <w:tblGrid>
                                <w:gridCol w:w="8820"/>
                              </w:tblGrid>
                              <w:tr w:rsidR="001A06C6" w:rsidRPr="001A06C6" w14:paraId="2DFF7317" w14:textId="77777777">
                                <w:tc>
                                  <w:tcPr>
                                    <w:tcW w:w="0" w:type="auto"/>
                                    <w:vAlign w:val="center"/>
                                    <w:hideMark/>
                                  </w:tcPr>
                                  <w:p w14:paraId="35B2F8CC"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BEF100C"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A7729BA"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655701A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A06C6" w:rsidRPr="001A06C6" w14:paraId="5818C305" w14:textId="77777777">
                                <w:tc>
                                  <w:tcPr>
                                    <w:tcW w:w="0" w:type="auto"/>
                                    <w:tcMar>
                                      <w:top w:w="0" w:type="dxa"/>
                                      <w:left w:w="135" w:type="dxa"/>
                                      <w:bottom w:w="0" w:type="dxa"/>
                                      <w:right w:w="135" w:type="dxa"/>
                                    </w:tcMar>
                                    <w:hideMark/>
                                  </w:tcPr>
                                  <w:p w14:paraId="6888830F" w14:textId="33401A07"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kern w:val="0"/>
                                        <w14:ligatures w14:val="none"/>
                                      </w:rPr>
                                      <w:lastRenderedPageBreak/>
                                      <w:fldChar w:fldCharType="begin"/>
                                    </w:r>
                                    <w:r w:rsidRPr="001A06C6">
                                      <w:rPr>
                                        <w:rFonts w:ascii="Times New Roman" w:eastAsia="Times New Roman" w:hAnsi="Times New Roman" w:cs="Times New Roman"/>
                                        <w:kern w:val="0"/>
                                        <w14:ligatures w14:val="none"/>
                                      </w:rPr>
                                      <w:instrText xml:space="preserve"> INCLUDEPICTURE "/Users/burt/Library/Group Containers/UBF8T346G9.ms/WebArchiveCopyPasteTempFiles/com.microsoft.Word/7821372d-4aef-9f02-aacc-b86a93fa8926.jpg" \* MERGEFORMATINET </w:instrText>
                                    </w:r>
                                    <w:r w:rsidRPr="001A06C6">
                                      <w:rPr>
                                        <w:rFonts w:ascii="Times New Roman" w:eastAsia="Times New Roman" w:hAnsi="Times New Roman" w:cs="Times New Roman"/>
                                        <w:kern w:val="0"/>
                                        <w14:ligatures w14:val="none"/>
                                      </w:rPr>
                                      <w:fldChar w:fldCharType="separate"/>
                                    </w:r>
                                    <w:r w:rsidRPr="001A06C6">
                                      <w:rPr>
                                        <w:rFonts w:ascii="Times New Roman" w:eastAsia="Times New Roman" w:hAnsi="Times New Roman" w:cs="Times New Roman"/>
                                        <w:noProof/>
                                        <w:kern w:val="0"/>
                                        <w14:ligatures w14:val="none"/>
                                      </w:rPr>
                                      <w:drawing>
                                        <wp:inline distT="0" distB="0" distL="0" distR="0" wp14:anchorId="668BA194" wp14:editId="00C31257">
                                          <wp:extent cx="5943600" cy="3340735"/>
                                          <wp:effectExtent l="0" t="0" r="0" b="0"/>
                                          <wp:docPr id="1686110408" name="Picture 8" descr="A cartoon of a beach with palm trees and a couple of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110408" name="Picture 8" descr="A cartoon of a beach with palm trees and a couple of bird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1A06C6">
                                      <w:rPr>
                                        <w:rFonts w:ascii="Times New Roman" w:eastAsia="Times New Roman" w:hAnsi="Times New Roman" w:cs="Times New Roman"/>
                                        <w:kern w:val="0"/>
                                        <w14:ligatures w14:val="none"/>
                                      </w:rPr>
                                      <w:fldChar w:fldCharType="end"/>
                                    </w:r>
                                  </w:p>
                                </w:tc>
                              </w:tr>
                            </w:tbl>
                            <w:p w14:paraId="48FE7839"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55E6CFBC"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7EAC584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5DD6D81F" w14:textId="77777777">
                                <w:tc>
                                  <w:tcPr>
                                    <w:tcW w:w="0" w:type="auto"/>
                                    <w:tcMar>
                                      <w:top w:w="0" w:type="dxa"/>
                                      <w:left w:w="270" w:type="dxa"/>
                                      <w:bottom w:w="135" w:type="dxa"/>
                                      <w:right w:w="270" w:type="dxa"/>
                                    </w:tcMar>
                                    <w:hideMark/>
                                  </w:tcPr>
                                  <w:p w14:paraId="12BC535D" w14:textId="77777777" w:rsidR="001A06C6" w:rsidRPr="001A06C6" w:rsidRDefault="001A06C6" w:rsidP="001A06C6">
                                    <w:pPr>
                                      <w:spacing w:after="0" w:line="360" w:lineRule="atLeast"/>
                                      <w:rPr>
                                        <w:rFonts w:ascii="Arial" w:eastAsia="Times New Roman" w:hAnsi="Arial" w:cs="Arial"/>
                                        <w:color w:val="404040"/>
                                        <w:kern w:val="0"/>
                                        <w14:ligatures w14:val="none"/>
                                      </w:rPr>
                                    </w:pPr>
                                    <w:hyperlink r:id="rId6" w:tgtFrame="_blank" w:history="1">
                                      <w:r w:rsidRPr="001A06C6">
                                        <w:rPr>
                                          <w:rFonts w:ascii="Arial" w:eastAsia="Times New Roman" w:hAnsi="Arial" w:cs="Arial"/>
                                          <w:color w:val="0000FF"/>
                                          <w:kern w:val="0"/>
                                          <w:sz w:val="18"/>
                                          <w:szCs w:val="18"/>
                                          <w:u w:val="single"/>
                                          <w14:ligatures w14:val="none"/>
                                        </w:rPr>
                                        <w:t>Sekolah Alam Virtual (SAV) tahun 2024 membawa seri terbaru dengan tema "Berbagi Cerita Penyu di Taman Pesisir Jeen Womom" yang menarik.</w:t>
                                      </w:r>
                                    </w:hyperlink>
                                    <w:r w:rsidRPr="001A06C6">
                                      <w:rPr>
                                        <w:rFonts w:ascii="Arial" w:eastAsia="Times New Roman" w:hAnsi="Arial" w:cs="Arial"/>
                                        <w:color w:val="404040"/>
                                        <w:kern w:val="0"/>
                                        <w:sz w:val="18"/>
                                        <w:szCs w:val="18"/>
                                        <w14:ligatures w14:val="none"/>
                                      </w:rPr>
                                      <w:t> Episode pertama mengenalkan Taman Pesisir Jeen Womom dan kegiatan pemantauan penyu oleh tim konservasi S4C LPPM Unipa, dipandu oleh narasumber Kaka Yusup Jentewo. Taman ini merupakan lokasi pantai peneluran penyu belimbing terbesar di Pasifik Barat, meskipun populasi penyu belimbing menurun sejak 1980an. </w:t>
                                    </w:r>
                                    <w:hyperlink r:id="rId7" w:tgtFrame="_blank" w:history="1">
                                      <w:r w:rsidRPr="001A06C6">
                                        <w:rPr>
                                          <w:rFonts w:ascii="Arial" w:eastAsia="Times New Roman" w:hAnsi="Arial" w:cs="Arial"/>
                                          <w:color w:val="0000FF"/>
                                          <w:kern w:val="0"/>
                                          <w:sz w:val="18"/>
                                          <w:szCs w:val="18"/>
                                          <w:u w:val="single"/>
                                          <w14:ligatures w14:val="none"/>
                                        </w:rPr>
                                        <w:t>SAV juga menyelenggarakan seri sebelumnya mengenai SDGs ke-14 "Kehidupan di bawah laut".</w:t>
                                      </w:r>
                                    </w:hyperlink>
                                    <w:r w:rsidRPr="001A06C6">
                                      <w:rPr>
                                        <w:rFonts w:ascii="Arial" w:eastAsia="Times New Roman" w:hAnsi="Arial" w:cs="Arial"/>
                                        <w:color w:val="404040"/>
                                        <w:kern w:val="0"/>
                                        <w:sz w:val="18"/>
                                        <w:szCs w:val="18"/>
                                        <w14:ligatures w14:val="none"/>
                                      </w:rPr>
                                      <w:t> Melalui karakter animasi Pembi, SAV mengedukasi peserta tentang pentingnya menjaga ekosistem laut, dengan mengundang narasumber dan menyusun serangkaian kegiatan mulai dari pre-test hingga post-test, dengan harapan meningkatkan kesadaran akan keberlanjutan laut di kalangan masyarakat luas.</w:t>
                                    </w:r>
                                  </w:p>
                                </w:tc>
                              </w:tr>
                            </w:tbl>
                            <w:p w14:paraId="162E0617"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4C27C6C"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7319B8E0" w14:textId="77777777">
                          <w:tc>
                            <w:tcPr>
                              <w:tcW w:w="0" w:type="auto"/>
                              <w:tcMar>
                                <w:top w:w="0" w:type="dxa"/>
                                <w:left w:w="270" w:type="dxa"/>
                                <w:bottom w:w="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1A06C6" w:rsidRPr="001A06C6" w14:paraId="4831A298" w14:textId="77777777">
                                <w:tc>
                                  <w:tcPr>
                                    <w:tcW w:w="0" w:type="auto"/>
                                    <w:vAlign w:val="center"/>
                                    <w:hideMark/>
                                  </w:tcPr>
                                  <w:p w14:paraId="242C07BD"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3377F41"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CD66887"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6054CDC7"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A06C6" w:rsidRPr="001A06C6" w14:paraId="07B4CB7B" w14:textId="77777777">
                                <w:tc>
                                  <w:tcPr>
                                    <w:tcW w:w="0" w:type="auto"/>
                                    <w:tcMar>
                                      <w:top w:w="0" w:type="dxa"/>
                                      <w:left w:w="270" w:type="dxa"/>
                                      <w:bottom w:w="135" w:type="dxa"/>
                                      <w:right w:w="270" w:type="dxa"/>
                                    </w:tcMar>
                                    <w:hideMark/>
                                  </w:tcPr>
                                  <w:p w14:paraId="0874E654" w14:textId="77777777" w:rsidR="001A06C6" w:rsidRPr="001A06C6" w:rsidRDefault="001A06C6" w:rsidP="001A06C6">
                                    <w:pPr>
                                      <w:numPr>
                                        <w:ilvl w:val="0"/>
                                        <w:numId w:val="1"/>
                                      </w:numPr>
                                      <w:spacing w:before="100" w:beforeAutospacing="1" w:after="100" w:afterAutospacing="1" w:line="300" w:lineRule="atLeast"/>
                                      <w:rPr>
                                        <w:rFonts w:ascii="Arial" w:eastAsia="Times New Roman" w:hAnsi="Arial" w:cs="Arial"/>
                                        <w:color w:val="404040"/>
                                        <w:kern w:val="0"/>
                                        <w14:ligatures w14:val="none"/>
                                      </w:rPr>
                                    </w:pPr>
                                    <w:hyperlink r:id="rId8" w:tgtFrame="_blank" w:history="1">
                                      <w:r w:rsidRPr="001A06C6">
                                        <w:rPr>
                                          <w:rFonts w:ascii="Arial" w:eastAsia="Times New Roman" w:hAnsi="Arial" w:cs="Arial"/>
                                          <w:color w:val="000000"/>
                                          <w:kern w:val="0"/>
                                          <w:sz w:val="17"/>
                                          <w:szCs w:val="17"/>
                                          <w:u w:val="single"/>
                                          <w14:ligatures w14:val="none"/>
                                        </w:rPr>
                                        <w:t>POV Pembi: Si Penyu Belimbing yang Hidup di Laut yang Sehat</w:t>
                                      </w:r>
                                    </w:hyperlink>
                                  </w:p>
                                </w:tc>
                              </w:tr>
                            </w:tbl>
                            <w:p w14:paraId="3DEEF28B"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A06C6" w:rsidRPr="001A06C6" w14:paraId="0D0591B4" w14:textId="77777777">
                                <w:tc>
                                  <w:tcPr>
                                    <w:tcW w:w="0" w:type="auto"/>
                                    <w:tcMar>
                                      <w:top w:w="0" w:type="dxa"/>
                                      <w:left w:w="270" w:type="dxa"/>
                                      <w:bottom w:w="135" w:type="dxa"/>
                                      <w:right w:w="270" w:type="dxa"/>
                                    </w:tcMar>
                                    <w:hideMark/>
                                  </w:tcPr>
                                  <w:p w14:paraId="12DB9591" w14:textId="77777777" w:rsidR="001A06C6" w:rsidRPr="001A06C6" w:rsidRDefault="001A06C6" w:rsidP="001A06C6">
                                    <w:pPr>
                                      <w:numPr>
                                        <w:ilvl w:val="0"/>
                                        <w:numId w:val="2"/>
                                      </w:numPr>
                                      <w:spacing w:before="100" w:beforeAutospacing="1" w:after="100" w:afterAutospacing="1" w:line="300" w:lineRule="atLeast"/>
                                      <w:rPr>
                                        <w:rFonts w:ascii="Arial" w:eastAsia="Times New Roman" w:hAnsi="Arial" w:cs="Arial"/>
                                        <w:color w:val="404040"/>
                                        <w:kern w:val="0"/>
                                        <w14:ligatures w14:val="none"/>
                                      </w:rPr>
                                    </w:pPr>
                                    <w:hyperlink r:id="rId9" w:tgtFrame="_blank" w:history="1">
                                      <w:r w:rsidRPr="001A06C6">
                                        <w:rPr>
                                          <w:rFonts w:ascii="Arial" w:eastAsia="Times New Roman" w:hAnsi="Arial" w:cs="Arial"/>
                                          <w:color w:val="000000"/>
                                          <w:kern w:val="0"/>
                                          <w:sz w:val="17"/>
                                          <w:szCs w:val="17"/>
                                          <w:u w:val="single"/>
                                          <w14:ligatures w14:val="none"/>
                                        </w:rPr>
                                        <w:t>Sekolah Alam Virtual Balik Lagi dengan Tema yang Fresh!</w:t>
                                      </w:r>
                                    </w:hyperlink>
                                  </w:p>
                                </w:tc>
                              </w:tr>
                            </w:tbl>
                            <w:p w14:paraId="29B35872"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0672642"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6D26FA60" w14:textId="77777777">
                          <w:tc>
                            <w:tcPr>
                              <w:tcW w:w="0" w:type="auto"/>
                              <w:tcMar>
                                <w:top w:w="0" w:type="dxa"/>
                                <w:left w:w="270" w:type="dxa"/>
                                <w:bottom w:w="30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1A06C6" w:rsidRPr="001A06C6" w14:paraId="51B902EE" w14:textId="77777777">
                                <w:tc>
                                  <w:tcPr>
                                    <w:tcW w:w="0" w:type="auto"/>
                                    <w:vAlign w:val="center"/>
                                    <w:hideMark/>
                                  </w:tcPr>
                                  <w:p w14:paraId="00337916"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41B2384F"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B602040"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7C5D36A3" w14:textId="77777777">
                          <w:tc>
                            <w:tcPr>
                              <w:tcW w:w="0" w:type="auto"/>
                              <w:tcMar>
                                <w:top w:w="300" w:type="dxa"/>
                                <w:left w:w="270" w:type="dxa"/>
                                <w:bottom w:w="150" w:type="dxa"/>
                                <w:right w:w="270" w:type="dxa"/>
                              </w:tcMar>
                              <w:vAlign w:val="center"/>
                              <w:hideMark/>
                            </w:tcPr>
                            <w:tbl>
                              <w:tblPr>
                                <w:tblW w:w="5000" w:type="pct"/>
                                <w:tblBorders>
                                  <w:top w:val="single" w:sz="12" w:space="0" w:color="FE9307"/>
                                </w:tblBorders>
                                <w:tblCellMar>
                                  <w:left w:w="0" w:type="dxa"/>
                                  <w:right w:w="0" w:type="dxa"/>
                                </w:tblCellMar>
                                <w:tblLook w:val="04A0" w:firstRow="1" w:lastRow="0" w:firstColumn="1" w:lastColumn="0" w:noHBand="0" w:noVBand="1"/>
                              </w:tblPr>
                              <w:tblGrid>
                                <w:gridCol w:w="8820"/>
                              </w:tblGrid>
                              <w:tr w:rsidR="001A06C6" w:rsidRPr="001A06C6" w14:paraId="0905DFD9" w14:textId="77777777">
                                <w:tc>
                                  <w:tcPr>
                                    <w:tcW w:w="0" w:type="auto"/>
                                    <w:vAlign w:val="center"/>
                                    <w:hideMark/>
                                  </w:tcPr>
                                  <w:p w14:paraId="01C1F5F8"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41693684"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F061430"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153E1C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2A04E818" w14:textId="77777777">
                                <w:tc>
                                  <w:tcPr>
                                    <w:tcW w:w="0" w:type="auto"/>
                                    <w:tcMar>
                                      <w:top w:w="0" w:type="dxa"/>
                                      <w:left w:w="270" w:type="dxa"/>
                                      <w:bottom w:w="135" w:type="dxa"/>
                                      <w:right w:w="270" w:type="dxa"/>
                                    </w:tcMar>
                                    <w:hideMark/>
                                  </w:tcPr>
                                  <w:p w14:paraId="47412A69" w14:textId="77777777" w:rsidR="001A06C6" w:rsidRPr="001A06C6" w:rsidRDefault="001A06C6" w:rsidP="001A06C6">
                                    <w:pPr>
                                      <w:spacing w:after="0" w:line="360" w:lineRule="atLeast"/>
                                      <w:rPr>
                                        <w:rFonts w:ascii="Arial" w:eastAsia="Times New Roman" w:hAnsi="Arial" w:cs="Arial"/>
                                        <w:color w:val="FE9307"/>
                                        <w:kern w:val="0"/>
                                        <w14:ligatures w14:val="none"/>
                                      </w:rPr>
                                    </w:pPr>
                                    <w:r w:rsidRPr="001A06C6">
                                      <w:rPr>
                                        <w:rFonts w:ascii="Arial" w:eastAsia="Times New Roman" w:hAnsi="Arial" w:cs="Arial"/>
                                        <w:b/>
                                        <w:bCs/>
                                        <w:color w:val="FE9307"/>
                                        <w:kern w:val="0"/>
                                        <w:sz w:val="39"/>
                                        <w:szCs w:val="39"/>
                                        <w14:ligatures w14:val="none"/>
                                      </w:rPr>
                                      <w:t>Pemantauan Penyu dan Perlindungan Sarang</w:t>
                                    </w:r>
                                  </w:p>
                                </w:tc>
                              </w:tr>
                            </w:tbl>
                            <w:p w14:paraId="1948B46B"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ACDAF1F"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2F26E38C" w14:textId="77777777">
                          <w:tc>
                            <w:tcPr>
                              <w:tcW w:w="0" w:type="auto"/>
                              <w:tcMar>
                                <w:top w:w="300" w:type="dxa"/>
                                <w:left w:w="270" w:type="dxa"/>
                                <w:bottom w:w="150" w:type="dxa"/>
                                <w:right w:w="270" w:type="dxa"/>
                              </w:tcMar>
                              <w:vAlign w:val="center"/>
                              <w:hideMark/>
                            </w:tcPr>
                            <w:tbl>
                              <w:tblPr>
                                <w:tblW w:w="5000" w:type="pct"/>
                                <w:tblBorders>
                                  <w:top w:val="single" w:sz="12" w:space="0" w:color="FE9307"/>
                                </w:tblBorders>
                                <w:tblCellMar>
                                  <w:left w:w="0" w:type="dxa"/>
                                  <w:right w:w="0" w:type="dxa"/>
                                </w:tblCellMar>
                                <w:tblLook w:val="04A0" w:firstRow="1" w:lastRow="0" w:firstColumn="1" w:lastColumn="0" w:noHBand="0" w:noVBand="1"/>
                              </w:tblPr>
                              <w:tblGrid>
                                <w:gridCol w:w="8820"/>
                              </w:tblGrid>
                              <w:tr w:rsidR="001A06C6" w:rsidRPr="001A06C6" w14:paraId="699F2A2F" w14:textId="77777777">
                                <w:tc>
                                  <w:tcPr>
                                    <w:tcW w:w="0" w:type="auto"/>
                                    <w:vAlign w:val="center"/>
                                    <w:hideMark/>
                                  </w:tcPr>
                                  <w:p w14:paraId="0FC3E7C5"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A224111"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1F43872"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7715637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A06C6" w:rsidRPr="001A06C6" w14:paraId="7F63D584" w14:textId="77777777">
                                <w:tc>
                                  <w:tcPr>
                                    <w:tcW w:w="0" w:type="auto"/>
                                    <w:tcMar>
                                      <w:top w:w="0" w:type="dxa"/>
                                      <w:left w:w="135" w:type="dxa"/>
                                      <w:bottom w:w="0" w:type="dxa"/>
                                      <w:right w:w="135" w:type="dxa"/>
                                    </w:tcMar>
                                    <w:hideMark/>
                                  </w:tcPr>
                                  <w:p w14:paraId="112624F0" w14:textId="6CB65BF0"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kern w:val="0"/>
                                        <w14:ligatures w14:val="none"/>
                                      </w:rPr>
                                      <w:lastRenderedPageBreak/>
                                      <w:fldChar w:fldCharType="begin"/>
                                    </w:r>
                                    <w:r w:rsidRPr="001A06C6">
                                      <w:rPr>
                                        <w:rFonts w:ascii="Times New Roman" w:eastAsia="Times New Roman" w:hAnsi="Times New Roman" w:cs="Times New Roman"/>
                                        <w:kern w:val="0"/>
                                        <w14:ligatures w14:val="none"/>
                                      </w:rPr>
                                      <w:instrText xml:space="preserve"> INCLUDEPICTURE "/Users/burt/Library/Group Containers/UBF8T346G9.ms/WebArchiveCopyPasteTempFiles/com.microsoft.Word/09c8702e-494b-3783-7ebf-0e65a56e5020.jpg" \* MERGEFORMATINET </w:instrText>
                                    </w:r>
                                    <w:r w:rsidRPr="001A06C6">
                                      <w:rPr>
                                        <w:rFonts w:ascii="Times New Roman" w:eastAsia="Times New Roman" w:hAnsi="Times New Roman" w:cs="Times New Roman"/>
                                        <w:kern w:val="0"/>
                                        <w14:ligatures w14:val="none"/>
                                      </w:rPr>
                                      <w:fldChar w:fldCharType="separate"/>
                                    </w:r>
                                    <w:r w:rsidRPr="001A06C6">
                                      <w:rPr>
                                        <w:rFonts w:ascii="Times New Roman" w:eastAsia="Times New Roman" w:hAnsi="Times New Roman" w:cs="Times New Roman"/>
                                        <w:noProof/>
                                        <w:kern w:val="0"/>
                                        <w14:ligatures w14:val="none"/>
                                      </w:rPr>
                                      <w:drawing>
                                        <wp:inline distT="0" distB="0" distL="0" distR="0" wp14:anchorId="15C2A580" wp14:editId="4573A664">
                                          <wp:extent cx="5943600" cy="3340735"/>
                                          <wp:effectExtent l="0" t="0" r="0" b="0"/>
                                          <wp:docPr id="957570094" name="Picture 7" descr="A person making a fence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70094" name="Picture 7" descr="A person making a fence on a beach&#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1A06C6">
                                      <w:rPr>
                                        <w:rFonts w:ascii="Times New Roman" w:eastAsia="Times New Roman" w:hAnsi="Times New Roman" w:cs="Times New Roman"/>
                                        <w:kern w:val="0"/>
                                        <w14:ligatures w14:val="none"/>
                                      </w:rPr>
                                      <w:fldChar w:fldCharType="end"/>
                                    </w:r>
                                  </w:p>
                                </w:tc>
                              </w:tr>
                            </w:tbl>
                            <w:p w14:paraId="340320FD"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A950EF1"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42E9E2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099AAD49" w14:textId="77777777">
                                <w:tc>
                                  <w:tcPr>
                                    <w:tcW w:w="0" w:type="auto"/>
                                    <w:tcMar>
                                      <w:top w:w="0" w:type="dxa"/>
                                      <w:left w:w="270" w:type="dxa"/>
                                      <w:bottom w:w="135" w:type="dxa"/>
                                      <w:right w:w="270" w:type="dxa"/>
                                    </w:tcMar>
                                    <w:hideMark/>
                                  </w:tcPr>
                                  <w:p w14:paraId="136AF737" w14:textId="77777777" w:rsidR="001A06C6" w:rsidRPr="001A06C6" w:rsidRDefault="001A06C6" w:rsidP="001A06C6">
                                    <w:pPr>
                                      <w:spacing w:after="0" w:line="360" w:lineRule="atLeast"/>
                                      <w:rPr>
                                        <w:rFonts w:ascii="Arial" w:eastAsia="Times New Roman" w:hAnsi="Arial" w:cs="Arial"/>
                                        <w:color w:val="404040"/>
                                        <w:kern w:val="0"/>
                                        <w14:ligatures w14:val="none"/>
                                      </w:rPr>
                                    </w:pPr>
                                    <w:hyperlink r:id="rId11" w:tgtFrame="_blank" w:history="1">
                                      <w:r w:rsidRPr="001A06C6">
                                        <w:rPr>
                                          <w:rFonts w:ascii="Arial" w:eastAsia="Times New Roman" w:hAnsi="Arial" w:cs="Arial"/>
                                          <w:color w:val="0000FF"/>
                                          <w:kern w:val="0"/>
                                          <w:sz w:val="18"/>
                                          <w:szCs w:val="18"/>
                                          <w:u w:val="single"/>
                                          <w14:ligatures w14:val="none"/>
                                        </w:rPr>
                                        <w:t>Pada musim ombak tahun 2023, Tim Pemantauan Penyu dan Perlindungan Sarang dari Program Sains untuk Konservasi LPPM UNIPA berangkat dari Manokwari ke Tambrauw</w:t>
                                      </w:r>
                                    </w:hyperlink>
                                    <w:r w:rsidRPr="001A06C6">
                                      <w:rPr>
                                        <w:rFonts w:ascii="Arial" w:eastAsia="Times New Roman" w:hAnsi="Arial" w:cs="Arial"/>
                                        <w:color w:val="000000"/>
                                        <w:kern w:val="0"/>
                                        <w:sz w:val="18"/>
                                        <w:szCs w:val="18"/>
                                        <w14:ligatures w14:val="none"/>
                                      </w:rPr>
                                      <w:t> untuk memulai monitoring di Pantai Jeen Syuab di Distrik Abun. Sementara itu, di Papua Nugini, </w:t>
                                    </w:r>
                                    <w:hyperlink r:id="rId12" w:tgtFrame="_blank" w:history="1">
                                      <w:r w:rsidRPr="001A06C6">
                                        <w:rPr>
                                          <w:rFonts w:ascii="Arial" w:eastAsia="Times New Roman" w:hAnsi="Arial" w:cs="Arial"/>
                                          <w:color w:val="0000FF"/>
                                          <w:kern w:val="0"/>
                                          <w:sz w:val="18"/>
                                          <w:szCs w:val="18"/>
                                          <w:u w:val="single"/>
                                          <w14:ligatures w14:val="none"/>
                                        </w:rPr>
                                        <w:t>Tim Universitas Papua kembali aktif dalam monitoring Teluk Huon setelah 10 tahun vakum.</w:t>
                                      </w:r>
                                    </w:hyperlink>
                                    <w:r w:rsidRPr="001A06C6">
                                      <w:rPr>
                                        <w:rFonts w:ascii="Arial" w:eastAsia="Times New Roman" w:hAnsi="Arial" w:cs="Arial"/>
                                        <w:color w:val="000000"/>
                                        <w:kern w:val="0"/>
                                        <w:sz w:val="18"/>
                                        <w:szCs w:val="18"/>
                                        <w14:ligatures w14:val="none"/>
                                      </w:rPr>
                                      <w:t> Pada kunjungan kedua mereka di akhir November 2023, mereka memulai kegiatan pemantauan di Kampung Lababia, dipimpin oleh Jack Nala. Materi penyegaran disampaikan kepada para ranger, termasuk protokol pemantauan baru.</w:t>
                                    </w:r>
                                    <w:r w:rsidRPr="001A06C6">
                                      <w:rPr>
                                        <w:rFonts w:ascii="Arial" w:eastAsia="Times New Roman" w:hAnsi="Arial" w:cs="Arial"/>
                                        <w:color w:val="000000"/>
                                        <w:kern w:val="0"/>
                                        <w:sz w:val="18"/>
                                        <w:szCs w:val="18"/>
                                        <w14:ligatures w14:val="none"/>
                                      </w:rPr>
                                      <w:br/>
                                    </w:r>
                                    <w:r w:rsidRPr="001A06C6">
                                      <w:rPr>
                                        <w:rFonts w:ascii="Arial" w:eastAsia="Times New Roman" w:hAnsi="Arial" w:cs="Arial"/>
                                        <w:color w:val="000000"/>
                                        <w:kern w:val="0"/>
                                        <w:sz w:val="18"/>
                                        <w:szCs w:val="18"/>
                                        <w14:ligatures w14:val="none"/>
                                      </w:rPr>
                                      <w:br/>
                                      <w:t>Selain itu, Elisa Secsio Hendra Putra atau Sesar dari FMIPA-UNIPA Jurusan Biologi </w:t>
                                    </w:r>
                                    <w:hyperlink r:id="rId13" w:tgtFrame="_blank" w:history="1">
                                      <w:r w:rsidRPr="001A06C6">
                                        <w:rPr>
                                          <w:rFonts w:ascii="Arial" w:eastAsia="Times New Roman" w:hAnsi="Arial" w:cs="Arial"/>
                                          <w:color w:val="0000FF"/>
                                          <w:kern w:val="0"/>
                                          <w:sz w:val="18"/>
                                          <w:szCs w:val="18"/>
                                          <w:u w:val="single"/>
                                          <w14:ligatures w14:val="none"/>
                                        </w:rPr>
                                        <w:t>menjalankan penelitian tentang metode perlindungan sarang penyu belimbing menggunakan anyaman sabut kelapa (cocomesh) di Pantai Wembrak</w:t>
                                      </w:r>
                                    </w:hyperlink>
                                    <w:r w:rsidRPr="001A06C6">
                                      <w:rPr>
                                        <w:rFonts w:ascii="Arial" w:eastAsia="Times New Roman" w:hAnsi="Arial" w:cs="Arial"/>
                                        <w:color w:val="000000"/>
                                        <w:kern w:val="0"/>
                                        <w:sz w:val="18"/>
                                        <w:szCs w:val="18"/>
                                        <w14:ligatures w14:val="none"/>
                                      </w:rPr>
                                      <w:t>, tambahan dalam usaha konservasi penyu di wilayah tersebut. Meskipun mengalami kesulitan saat hujan melanda dan sungai meluap, Sesar berhasil menyelesaikan penelitiannya setelah tiga bulan dengan dukungan tim UNIPA dan tenaga patroli lokal, serta berinteraksi dengan masyarakat setempat di Kampung Resye dan Womom.</w:t>
                                    </w:r>
                                  </w:p>
                                </w:tc>
                              </w:tr>
                            </w:tbl>
                            <w:p w14:paraId="0DF674C2"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21A4741E"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1004DC29" w14:textId="77777777">
                          <w:tc>
                            <w:tcPr>
                              <w:tcW w:w="0" w:type="auto"/>
                              <w:tcMar>
                                <w:top w:w="0" w:type="dxa"/>
                                <w:left w:w="270" w:type="dxa"/>
                                <w:bottom w:w="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1A06C6" w:rsidRPr="001A06C6" w14:paraId="611E694A" w14:textId="77777777">
                                <w:tc>
                                  <w:tcPr>
                                    <w:tcW w:w="0" w:type="auto"/>
                                    <w:vAlign w:val="center"/>
                                    <w:hideMark/>
                                  </w:tcPr>
                                  <w:p w14:paraId="3D076E47"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66BA315E"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257ED1C9"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477019FB"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A06C6" w:rsidRPr="001A06C6" w14:paraId="37BA5DC0" w14:textId="77777777">
                                <w:tc>
                                  <w:tcPr>
                                    <w:tcW w:w="0" w:type="auto"/>
                                    <w:tcMar>
                                      <w:top w:w="0" w:type="dxa"/>
                                      <w:left w:w="270" w:type="dxa"/>
                                      <w:bottom w:w="135" w:type="dxa"/>
                                      <w:right w:w="270" w:type="dxa"/>
                                    </w:tcMar>
                                    <w:hideMark/>
                                  </w:tcPr>
                                  <w:p w14:paraId="0D42CB0A" w14:textId="77777777" w:rsidR="001A06C6" w:rsidRPr="001A06C6" w:rsidRDefault="001A06C6" w:rsidP="001A06C6">
                                    <w:pPr>
                                      <w:numPr>
                                        <w:ilvl w:val="0"/>
                                        <w:numId w:val="3"/>
                                      </w:numPr>
                                      <w:spacing w:before="100" w:beforeAutospacing="1" w:after="100" w:afterAutospacing="1" w:line="300" w:lineRule="atLeast"/>
                                      <w:rPr>
                                        <w:rFonts w:ascii="Arial" w:eastAsia="Times New Roman" w:hAnsi="Arial" w:cs="Arial"/>
                                        <w:color w:val="404040"/>
                                        <w:kern w:val="0"/>
                                        <w14:ligatures w14:val="none"/>
                                      </w:rPr>
                                    </w:pPr>
                                    <w:hyperlink r:id="rId14" w:tgtFrame="_blank" w:history="1">
                                      <w:r w:rsidRPr="001A06C6">
                                        <w:rPr>
                                          <w:rFonts w:ascii="Arial" w:eastAsia="Times New Roman" w:hAnsi="Arial" w:cs="Arial"/>
                                          <w:color w:val="000000"/>
                                          <w:kern w:val="0"/>
                                          <w:sz w:val="17"/>
                                          <w:szCs w:val="17"/>
                                          <w:u w:val="single"/>
                                          <w14:ligatures w14:val="none"/>
                                        </w:rPr>
                                        <w:t>Cerita Perjalanan dan Kerja Tim Pemantauan Penyu Di Awal Musim Ombak</w:t>
                                      </w:r>
                                    </w:hyperlink>
                                  </w:p>
                                  <w:p w14:paraId="5673E8E4" w14:textId="77777777" w:rsidR="001A06C6" w:rsidRPr="001A06C6" w:rsidRDefault="001A06C6" w:rsidP="001A06C6">
                                    <w:pPr>
                                      <w:numPr>
                                        <w:ilvl w:val="0"/>
                                        <w:numId w:val="3"/>
                                      </w:numPr>
                                      <w:spacing w:before="100" w:beforeAutospacing="1" w:after="100" w:afterAutospacing="1" w:line="300" w:lineRule="atLeast"/>
                                      <w:rPr>
                                        <w:rFonts w:ascii="Arial" w:eastAsia="Times New Roman" w:hAnsi="Arial" w:cs="Arial"/>
                                        <w:color w:val="404040"/>
                                        <w:kern w:val="0"/>
                                        <w14:ligatures w14:val="none"/>
                                      </w:rPr>
                                    </w:pPr>
                                    <w:hyperlink r:id="rId15" w:tgtFrame="_blank" w:history="1">
                                      <w:r w:rsidRPr="001A06C6">
                                        <w:rPr>
                                          <w:rFonts w:ascii="Arial" w:eastAsia="Times New Roman" w:hAnsi="Arial" w:cs="Arial"/>
                                          <w:color w:val="000000"/>
                                          <w:kern w:val="0"/>
                                          <w:sz w:val="17"/>
                                          <w:szCs w:val="17"/>
                                          <w:u w:val="single"/>
                                          <w14:ligatures w14:val="none"/>
                                        </w:rPr>
                                        <w:t>Dimulainya Kembali Kegiatan Pemantauan Penyu di Teluk Huon, Papua New Guinea</w:t>
                                      </w:r>
                                    </w:hyperlink>
                                  </w:p>
                                </w:tc>
                              </w:tr>
                            </w:tbl>
                            <w:p w14:paraId="03AB7050"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A06C6" w:rsidRPr="001A06C6" w14:paraId="1D9EC12C" w14:textId="77777777">
                                <w:tc>
                                  <w:tcPr>
                                    <w:tcW w:w="0" w:type="auto"/>
                                    <w:tcMar>
                                      <w:top w:w="0" w:type="dxa"/>
                                      <w:left w:w="270" w:type="dxa"/>
                                      <w:bottom w:w="135" w:type="dxa"/>
                                      <w:right w:w="270" w:type="dxa"/>
                                    </w:tcMar>
                                    <w:hideMark/>
                                  </w:tcPr>
                                  <w:p w14:paraId="63004D34" w14:textId="77777777" w:rsidR="001A06C6" w:rsidRPr="001A06C6" w:rsidRDefault="001A06C6" w:rsidP="001A06C6">
                                    <w:pPr>
                                      <w:numPr>
                                        <w:ilvl w:val="0"/>
                                        <w:numId w:val="4"/>
                                      </w:numPr>
                                      <w:spacing w:before="100" w:beforeAutospacing="1" w:after="100" w:afterAutospacing="1" w:line="300" w:lineRule="atLeast"/>
                                      <w:rPr>
                                        <w:rFonts w:ascii="Arial" w:eastAsia="Times New Roman" w:hAnsi="Arial" w:cs="Arial"/>
                                        <w:color w:val="404040"/>
                                        <w:kern w:val="0"/>
                                        <w14:ligatures w14:val="none"/>
                                      </w:rPr>
                                    </w:pPr>
                                    <w:hyperlink r:id="rId16" w:tgtFrame="_blank" w:history="1">
                                      <w:r w:rsidRPr="001A06C6">
                                        <w:rPr>
                                          <w:rFonts w:ascii="Arial" w:eastAsia="Times New Roman" w:hAnsi="Arial" w:cs="Arial"/>
                                          <w:color w:val="000000"/>
                                          <w:kern w:val="0"/>
                                          <w:sz w:val="17"/>
                                          <w:szCs w:val="17"/>
                                          <w:u w:val="single"/>
                                          <w14:ligatures w14:val="none"/>
                                        </w:rPr>
                                        <w:t>Menggapai Bintang: Kisah Terwujudnya Impian Melalui Penelitian</w:t>
                                      </w:r>
                                    </w:hyperlink>
                                  </w:p>
                                </w:tc>
                              </w:tr>
                            </w:tbl>
                            <w:p w14:paraId="6E65836F"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2A19850"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485AE1FB" w14:textId="77777777">
                          <w:tc>
                            <w:tcPr>
                              <w:tcW w:w="0" w:type="auto"/>
                              <w:tcMar>
                                <w:top w:w="0" w:type="dxa"/>
                                <w:left w:w="270" w:type="dxa"/>
                                <w:bottom w:w="0" w:type="dxa"/>
                                <w:right w:w="270" w:type="dxa"/>
                              </w:tcMar>
                              <w:vAlign w:val="center"/>
                              <w:hideMark/>
                            </w:tcPr>
                            <w:tbl>
                              <w:tblPr>
                                <w:tblW w:w="5000" w:type="pct"/>
                                <w:tblBorders>
                                  <w:top w:val="single" w:sz="12" w:space="0" w:color="000000"/>
                                </w:tblBorders>
                                <w:tblCellMar>
                                  <w:left w:w="0" w:type="dxa"/>
                                  <w:right w:w="0" w:type="dxa"/>
                                </w:tblCellMar>
                                <w:tblLook w:val="04A0" w:firstRow="1" w:lastRow="0" w:firstColumn="1" w:lastColumn="0" w:noHBand="0" w:noVBand="1"/>
                              </w:tblPr>
                              <w:tblGrid>
                                <w:gridCol w:w="8820"/>
                              </w:tblGrid>
                              <w:tr w:rsidR="001A06C6" w:rsidRPr="001A06C6" w14:paraId="16A1C1A8" w14:textId="77777777">
                                <w:tc>
                                  <w:tcPr>
                                    <w:tcW w:w="0" w:type="auto"/>
                                    <w:vAlign w:val="center"/>
                                    <w:hideMark/>
                                  </w:tcPr>
                                  <w:p w14:paraId="7C5CFEA4"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568F090B"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619C451B"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24C901BB" w14:textId="77777777">
                          <w:tc>
                            <w:tcPr>
                              <w:tcW w:w="0" w:type="auto"/>
                              <w:tcMar>
                                <w:top w:w="0" w:type="dxa"/>
                                <w:left w:w="270" w:type="dxa"/>
                                <w:bottom w:w="270" w:type="dxa"/>
                                <w:right w:w="270" w:type="dxa"/>
                              </w:tcMar>
                              <w:hideMark/>
                            </w:tcPr>
                            <w:tbl>
                              <w:tblPr>
                                <w:tblW w:w="0" w:type="auto"/>
                                <w:jc w:val="center"/>
                                <w:tblCellSpacing w:w="0" w:type="dxa"/>
                                <w:shd w:val="clear" w:color="auto" w:fill="001EFF"/>
                                <w:tblCellMar>
                                  <w:left w:w="0" w:type="dxa"/>
                                  <w:right w:w="0" w:type="dxa"/>
                                </w:tblCellMar>
                                <w:tblLook w:val="04A0" w:firstRow="1" w:lastRow="0" w:firstColumn="1" w:lastColumn="0" w:noHBand="0" w:noVBand="1"/>
                              </w:tblPr>
                              <w:tblGrid>
                                <w:gridCol w:w="6568"/>
                              </w:tblGrid>
                              <w:tr w:rsidR="001A06C6" w:rsidRPr="001A06C6" w14:paraId="711222A7" w14:textId="77777777">
                                <w:trPr>
                                  <w:tblCellSpacing w:w="0" w:type="dxa"/>
                                  <w:jc w:val="center"/>
                                </w:trPr>
                                <w:tc>
                                  <w:tcPr>
                                    <w:tcW w:w="0" w:type="auto"/>
                                    <w:shd w:val="clear" w:color="auto" w:fill="001EFF"/>
                                    <w:tcMar>
                                      <w:top w:w="270" w:type="dxa"/>
                                      <w:left w:w="270" w:type="dxa"/>
                                      <w:bottom w:w="270" w:type="dxa"/>
                                      <w:right w:w="270" w:type="dxa"/>
                                    </w:tcMar>
                                    <w:vAlign w:val="center"/>
                                    <w:hideMark/>
                                  </w:tcPr>
                                  <w:p w14:paraId="4313FE5E" w14:textId="77777777" w:rsidR="001A06C6" w:rsidRPr="001A06C6" w:rsidRDefault="001A06C6" w:rsidP="001A06C6">
                                    <w:pPr>
                                      <w:spacing w:after="0" w:line="240" w:lineRule="auto"/>
                                      <w:jc w:val="center"/>
                                      <w:rPr>
                                        <w:rFonts w:ascii="Arial" w:eastAsia="Times New Roman" w:hAnsi="Arial" w:cs="Arial"/>
                                        <w:kern w:val="0"/>
                                        <w14:ligatures w14:val="none"/>
                                      </w:rPr>
                                    </w:pPr>
                                    <w:hyperlink r:id="rId17" w:tgtFrame="_blank" w:tooltip="Kunjungi Situs Web www.science4conservation.com" w:history="1">
                                      <w:r w:rsidRPr="001A06C6">
                                        <w:rPr>
                                          <w:rFonts w:ascii="Arial" w:eastAsia="Times New Roman" w:hAnsi="Arial" w:cs="Arial"/>
                                          <w:b/>
                                          <w:bCs/>
                                          <w:color w:val="FFFFFF"/>
                                          <w:kern w:val="0"/>
                                          <w14:ligatures w14:val="none"/>
                                        </w:rPr>
                                        <w:t>Kunjungi Situs Web www.science4conservation.com</w:t>
                                      </w:r>
                                    </w:hyperlink>
                                  </w:p>
                                </w:tc>
                              </w:tr>
                            </w:tbl>
                            <w:p w14:paraId="5FC85DF2"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4E541D3A"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1CCB68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62C44E5D" w14:textId="77777777">
                                <w:tc>
                                  <w:tcPr>
                                    <w:tcW w:w="0" w:type="auto"/>
                                    <w:tcMar>
                                      <w:top w:w="0" w:type="dxa"/>
                                      <w:left w:w="270" w:type="dxa"/>
                                      <w:bottom w:w="135" w:type="dxa"/>
                                      <w:right w:w="270" w:type="dxa"/>
                                    </w:tcMar>
                                    <w:hideMark/>
                                  </w:tcPr>
                                  <w:p w14:paraId="0BF2200D" w14:textId="77777777" w:rsidR="001A06C6" w:rsidRPr="001A06C6" w:rsidRDefault="001A06C6" w:rsidP="001A06C6">
                                    <w:pPr>
                                      <w:spacing w:after="0" w:line="840" w:lineRule="atLeast"/>
                                      <w:jc w:val="center"/>
                                      <w:outlineLvl w:val="1"/>
                                      <w:rPr>
                                        <w:rFonts w:ascii="Lora" w:eastAsia="Times New Roman" w:hAnsi="Lora" w:cs="Arial"/>
                                        <w:b/>
                                        <w:bCs/>
                                        <w:color w:val="222222"/>
                                        <w:kern w:val="0"/>
                                        <w:sz w:val="42"/>
                                        <w:szCs w:val="42"/>
                                        <w14:ligatures w14:val="none"/>
                                      </w:rPr>
                                    </w:pPr>
                                    <w:r w:rsidRPr="001A06C6">
                                      <w:rPr>
                                        <w:rFonts w:ascii="Lora" w:eastAsia="Times New Roman" w:hAnsi="Lora" w:cs="Arial"/>
                                        <w:b/>
                                        <w:bCs/>
                                        <w:color w:val="222222"/>
                                        <w:kern w:val="0"/>
                                        <w:sz w:val="42"/>
                                        <w:szCs w:val="42"/>
                                        <w14:ligatures w14:val="none"/>
                                      </w:rPr>
                                      <w:t>Sosial Media Kami</w:t>
                                    </w:r>
                                  </w:p>
                                </w:tc>
                              </w:tr>
                            </w:tbl>
                            <w:p w14:paraId="1FFF361B"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426198B3"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00DF852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1A06C6" w:rsidRPr="001A06C6" w14:paraId="0978443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1A06C6" w:rsidRPr="001A06C6" w14:paraId="6C3D846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1A06C6" w:rsidRPr="001A06C6" w14:paraId="78E7659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1A06C6" w:rsidRPr="001A06C6" w14:paraId="1836C72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1A06C6" w:rsidRPr="001A06C6" w14:paraId="3FE04D5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1A06C6" w:rsidRPr="001A06C6" w14:paraId="6DD2E305" w14:textId="77777777">
                                                              <w:tc>
                                                                <w:tcPr>
                                                                  <w:tcW w:w="360" w:type="dxa"/>
                                                                  <w:vAlign w:val="center"/>
                                                                  <w:hideMark/>
                                                                </w:tcPr>
                                                                <w:p w14:paraId="352BD68E" w14:textId="3D3AEA3C"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noProof/>
                                                                      <w:color w:val="0000FF"/>
                                                                      <w:kern w:val="0"/>
                                                                      <w14:ligatures w14:val="none"/>
                                                                    </w:rPr>
                                                                    <w:drawing>
                                                                      <wp:inline distT="0" distB="0" distL="0" distR="0" wp14:anchorId="6753E734" wp14:editId="4DC29780">
                                                                        <wp:extent cx="304800" cy="304800"/>
                                                                        <wp:effectExtent l="0" t="0" r="0" b="0"/>
                                                                        <wp:docPr id="1743879817" name="Picture 6" descr="Facebook">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4E5C2410"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B048A35"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88404D5" w14:textId="77777777" w:rsidR="001A06C6" w:rsidRPr="001A06C6" w:rsidRDefault="001A06C6" w:rsidP="001A06C6">
                                                <w:pPr>
                                                  <w:spacing w:after="0" w:line="240" w:lineRule="auto"/>
                                                  <w:jc w:val="center"/>
                                                  <w:rPr>
                                                    <w:rFonts w:ascii="Times New Roman" w:eastAsia="Times New Roman" w:hAnsi="Times New Roman" w:cs="Times New Roman"/>
                                                    <w:vanish/>
                                                    <w:kern w:val="0"/>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1A06C6" w:rsidRPr="001A06C6" w14:paraId="50A03D4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1A06C6" w:rsidRPr="001A06C6" w14:paraId="4282D59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1A06C6" w:rsidRPr="001A06C6" w14:paraId="3E6C1678" w14:textId="77777777">
                                                              <w:tc>
                                                                <w:tcPr>
                                                                  <w:tcW w:w="360" w:type="dxa"/>
                                                                  <w:vAlign w:val="center"/>
                                                                  <w:hideMark/>
                                                                </w:tcPr>
                                                                <w:p w14:paraId="4BBA200B" w14:textId="259817AA"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noProof/>
                                                                      <w:color w:val="0000FF"/>
                                                                      <w:kern w:val="0"/>
                                                                      <w14:ligatures w14:val="none"/>
                                                                    </w:rPr>
                                                                    <w:drawing>
                                                                      <wp:inline distT="0" distB="0" distL="0" distR="0" wp14:anchorId="18D9AF94" wp14:editId="749224BB">
                                                                        <wp:extent cx="304800" cy="304800"/>
                                                                        <wp:effectExtent l="0" t="0" r="0" b="0"/>
                                                                        <wp:docPr id="1071306546" name="Picture 5" descr="Lin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3A6D694"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3047E16F"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2E5BEAD1" w14:textId="77777777" w:rsidR="001A06C6" w:rsidRPr="001A06C6" w:rsidRDefault="001A06C6" w:rsidP="001A06C6">
                                                <w:pPr>
                                                  <w:spacing w:after="0" w:line="240" w:lineRule="auto"/>
                                                  <w:jc w:val="center"/>
                                                  <w:rPr>
                                                    <w:rFonts w:ascii="Times New Roman" w:eastAsia="Times New Roman" w:hAnsi="Times New Roman" w:cs="Times New Roman"/>
                                                    <w:vanish/>
                                                    <w:kern w:val="0"/>
                                                    <w14:ligatures w14:val="none"/>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1A06C6" w:rsidRPr="001A06C6" w14:paraId="5817061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1A06C6" w:rsidRPr="001A06C6" w14:paraId="3E3018B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1A06C6" w:rsidRPr="001A06C6" w14:paraId="60FA6492" w14:textId="77777777">
                                                              <w:tc>
                                                                <w:tcPr>
                                                                  <w:tcW w:w="360" w:type="dxa"/>
                                                                  <w:vAlign w:val="center"/>
                                                                  <w:hideMark/>
                                                                </w:tcPr>
                                                                <w:p w14:paraId="174C30D7" w14:textId="23655D53"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noProof/>
                                                                      <w:color w:val="0000FF"/>
                                                                      <w:kern w:val="0"/>
                                                                      <w14:ligatures w14:val="none"/>
                                                                    </w:rPr>
                                                                    <w:drawing>
                                                                      <wp:inline distT="0" distB="0" distL="0" distR="0" wp14:anchorId="723173A4" wp14:editId="6DE91F5E">
                                                                        <wp:extent cx="304800" cy="304800"/>
                                                                        <wp:effectExtent l="0" t="0" r="0" b="0"/>
                                                                        <wp:docPr id="827980802" name="Picture 4" descr="YouTub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00F12549"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563205D8"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65152F0"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6031A96C"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0F0D3A0A"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65DD9665"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1A04B2B7"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629C6FE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A06C6" w:rsidRPr="001A06C6" w14:paraId="24B1688D" w14:textId="77777777">
                                <w:tc>
                                  <w:tcPr>
                                    <w:tcW w:w="0" w:type="auto"/>
                                    <w:tcMar>
                                      <w:top w:w="0" w:type="dxa"/>
                                      <w:left w:w="135" w:type="dxa"/>
                                      <w:bottom w:w="0" w:type="dxa"/>
                                      <w:right w:w="135" w:type="dxa"/>
                                    </w:tcMar>
                                    <w:hideMark/>
                                  </w:tcPr>
                                  <w:p w14:paraId="4148E621" w14:textId="6CFEE7A9" w:rsidR="001A06C6" w:rsidRPr="001A06C6" w:rsidRDefault="001A06C6" w:rsidP="001A06C6">
                                    <w:pPr>
                                      <w:spacing w:after="0" w:line="240" w:lineRule="auto"/>
                                      <w:jc w:val="center"/>
                                      <w:rPr>
                                        <w:rFonts w:ascii="Times New Roman" w:eastAsia="Times New Roman" w:hAnsi="Times New Roman" w:cs="Times New Roman"/>
                                        <w:kern w:val="0"/>
                                        <w14:ligatures w14:val="none"/>
                                      </w:rPr>
                                    </w:pPr>
                                    <w:r w:rsidRPr="001A06C6">
                                      <w:rPr>
                                        <w:rFonts w:ascii="Times New Roman" w:eastAsia="Times New Roman" w:hAnsi="Times New Roman" w:cs="Times New Roman"/>
                                        <w:kern w:val="0"/>
                                        <w14:ligatures w14:val="none"/>
                                      </w:rPr>
                                      <w:fldChar w:fldCharType="begin"/>
                                    </w:r>
                                    <w:r w:rsidRPr="001A06C6">
                                      <w:rPr>
                                        <w:rFonts w:ascii="Times New Roman" w:eastAsia="Times New Roman" w:hAnsi="Times New Roman" w:cs="Times New Roman"/>
                                        <w:kern w:val="0"/>
                                        <w14:ligatures w14:val="none"/>
                                      </w:rPr>
                                      <w:instrText xml:space="preserve"> INCLUDEPICTURE "/Users/burt/Library/Group Containers/UBF8T346G9.ms/WebArchiveCopyPasteTempFiles/com.microsoft.Word/14157cf4-e6bd-19f1-19e9-38f69c6c2f3b.png" \* MERGEFORMATINET </w:instrText>
                                    </w:r>
                                    <w:r w:rsidRPr="001A06C6">
                                      <w:rPr>
                                        <w:rFonts w:ascii="Times New Roman" w:eastAsia="Times New Roman" w:hAnsi="Times New Roman" w:cs="Times New Roman"/>
                                        <w:kern w:val="0"/>
                                        <w14:ligatures w14:val="none"/>
                                      </w:rPr>
                                      <w:fldChar w:fldCharType="separate"/>
                                    </w:r>
                                    <w:r w:rsidRPr="001A06C6">
                                      <w:rPr>
                                        <w:rFonts w:ascii="Times New Roman" w:eastAsia="Times New Roman" w:hAnsi="Times New Roman" w:cs="Times New Roman"/>
                                        <w:noProof/>
                                        <w:kern w:val="0"/>
                                        <w14:ligatures w14:val="none"/>
                                      </w:rPr>
                                      <w:drawing>
                                        <wp:inline distT="0" distB="0" distL="0" distR="0" wp14:anchorId="6E2E413A" wp14:editId="495C1783">
                                          <wp:extent cx="2616200" cy="2540000"/>
                                          <wp:effectExtent l="0" t="0" r="0" b="0"/>
                                          <wp:docPr id="1617521281" name="Picture 3" descr="A white circle with black letter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521281" name="Picture 3" descr="A white circle with black letters and a black background&#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6200" cy="2540000"/>
                                                  </a:xfrm>
                                                  <a:prstGeom prst="rect">
                                                    <a:avLst/>
                                                  </a:prstGeom>
                                                  <a:noFill/>
                                                  <a:ln>
                                                    <a:noFill/>
                                                  </a:ln>
                                                </pic:spPr>
                                              </pic:pic>
                                            </a:graphicData>
                                          </a:graphic>
                                        </wp:inline>
                                      </w:drawing>
                                    </w:r>
                                    <w:r w:rsidRPr="001A06C6">
                                      <w:rPr>
                                        <w:rFonts w:ascii="Times New Roman" w:eastAsia="Times New Roman" w:hAnsi="Times New Roman" w:cs="Times New Roman"/>
                                        <w:kern w:val="0"/>
                                        <w14:ligatures w14:val="none"/>
                                      </w:rPr>
                                      <w:fldChar w:fldCharType="end"/>
                                    </w:r>
                                  </w:p>
                                </w:tc>
                              </w:tr>
                            </w:tbl>
                            <w:p w14:paraId="4504C23D"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267DF7A4"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360"/>
                        </w:tblGrid>
                        <w:tr w:rsidR="001A06C6" w:rsidRPr="001A06C6" w14:paraId="1532D3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A06C6" w:rsidRPr="001A06C6" w14:paraId="04C9BDB5" w14:textId="77777777">
                                <w:tc>
                                  <w:tcPr>
                                    <w:tcW w:w="0" w:type="auto"/>
                                    <w:tcMar>
                                      <w:top w:w="0" w:type="dxa"/>
                                      <w:left w:w="270" w:type="dxa"/>
                                      <w:bottom w:w="135" w:type="dxa"/>
                                      <w:right w:w="270" w:type="dxa"/>
                                    </w:tcMar>
                                    <w:hideMark/>
                                  </w:tcPr>
                                  <w:p w14:paraId="499218AF" w14:textId="77777777" w:rsidR="001A06C6" w:rsidRPr="001A06C6" w:rsidRDefault="001A06C6" w:rsidP="001A06C6">
                                    <w:pPr>
                                      <w:spacing w:after="0" w:line="360" w:lineRule="atLeast"/>
                                      <w:jc w:val="center"/>
                                      <w:rPr>
                                        <w:rFonts w:ascii="Arial" w:eastAsia="Times New Roman" w:hAnsi="Arial" w:cs="Arial"/>
                                        <w:color w:val="222222"/>
                                        <w:kern w:val="0"/>
                                        <w14:ligatures w14:val="none"/>
                                      </w:rPr>
                                    </w:pPr>
                                    <w:r w:rsidRPr="001A06C6">
                                      <w:rPr>
                                        <w:rFonts w:ascii="Arial" w:eastAsia="Times New Roman" w:hAnsi="Arial" w:cs="Arial"/>
                                        <w:color w:val="222222"/>
                                        <w:kern w:val="0"/>
                                        <w:sz w:val="48"/>
                                        <w:szCs w:val="48"/>
                                        <w14:ligatures w14:val="none"/>
                                      </w:rPr>
                                      <w:t>Science for Conservation</w:t>
                                    </w:r>
                                  </w:p>
                                </w:tc>
                              </w:tr>
                            </w:tbl>
                            <w:p w14:paraId="4A7F6AD9"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59D9AF90"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68814A42"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r w:rsidR="001A06C6" w:rsidRPr="001A06C6" w14:paraId="1BA50E59" w14:textId="77777777">
              <w:trPr>
                <w:jc w:val="center"/>
              </w:trPr>
              <w:tc>
                <w:tcPr>
                  <w:tcW w:w="0" w:type="auto"/>
                  <w:tcBorders>
                    <w:top w:val="nil"/>
                    <w:bottom w:val="nil"/>
                  </w:tcBorders>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A06C6" w:rsidRPr="001A06C6" w14:paraId="4A6CDE0E" w14:textId="77777777">
                    <w:trPr>
                      <w:jc w:val="center"/>
                    </w:trPr>
                    <w:tc>
                      <w:tcPr>
                        <w:tcW w:w="0" w:type="auto"/>
                        <w:tcBorders>
                          <w:top w:val="nil"/>
                          <w:bottom w:val="nil"/>
                        </w:tcBorders>
                        <w:tcMar>
                          <w:top w:w="135" w:type="dxa"/>
                          <w:left w:w="0" w:type="dxa"/>
                          <w:bottom w:w="40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A06C6" w:rsidRPr="001A06C6" w14:paraId="66B8B7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06C6" w:rsidRPr="001A06C6" w14:paraId="5806DD16" w14:textId="77777777">
                                <w:tc>
                                  <w:tcPr>
                                    <w:tcW w:w="0" w:type="auto"/>
                                    <w:tcMar>
                                      <w:top w:w="0" w:type="dxa"/>
                                      <w:left w:w="270" w:type="dxa"/>
                                      <w:bottom w:w="135" w:type="dxa"/>
                                      <w:right w:w="270" w:type="dxa"/>
                                    </w:tcMar>
                                    <w:hideMark/>
                                  </w:tcPr>
                                  <w:p w14:paraId="0B0EF62D" w14:textId="77777777" w:rsidR="001A06C6" w:rsidRPr="001A06C6" w:rsidRDefault="001A06C6" w:rsidP="001A06C6">
                                    <w:pPr>
                                      <w:spacing w:after="0" w:line="360" w:lineRule="atLeast"/>
                                      <w:jc w:val="center"/>
                                      <w:rPr>
                                        <w:rFonts w:ascii="Arial" w:eastAsia="Times New Roman" w:hAnsi="Arial" w:cs="Arial"/>
                                        <w:color w:val="FFFFFF"/>
                                        <w:kern w:val="0"/>
                                        <w14:ligatures w14:val="none"/>
                                      </w:rPr>
                                    </w:pPr>
                                    <w:r w:rsidRPr="001A06C6">
                                      <w:rPr>
                                        <w:rFonts w:ascii="Arial" w:eastAsia="Times New Roman" w:hAnsi="Arial" w:cs="Arial"/>
                                        <w:color w:val="000000"/>
                                        <w:kern w:val="0"/>
                                        <w:sz w:val="18"/>
                                        <w:szCs w:val="18"/>
                                        <w14:ligatures w14:val="none"/>
                                      </w:rPr>
                                      <w:lastRenderedPageBreak/>
                                      <w:t>Untuk melakukan upaya konservasi penyu belimbing yang holistik, Lembaga Penelitian dan Pengabdian Masyarakat UNIPA mendirikan Rumah Belajar di beberapa kampung Dsitrik Abun dan Distrik Tobouw. Anak-anak yang belajar di rumah belajar kami adalah anak usia PAUD dan SD. Untuk mendukung program pendidikan di rumah belajar ini, kami mengajak Anda untuk mendonasikan buku. Informasi lebih lanjut mengenai Donasi Buku dapat dilihat pada link </w:t>
                                    </w:r>
                                    <w:hyperlink r:id="rId25" w:tgtFrame="_blank" w:history="1">
                                      <w:r w:rsidRPr="001A06C6">
                                        <w:rPr>
                                          <w:rFonts w:ascii="Arial" w:eastAsia="Times New Roman" w:hAnsi="Arial" w:cs="Arial"/>
                                          <w:color w:val="000000"/>
                                          <w:kern w:val="0"/>
                                          <w:sz w:val="18"/>
                                          <w:szCs w:val="18"/>
                                          <w:u w:val="single"/>
                                          <w14:ligatures w14:val="none"/>
                                        </w:rPr>
                                        <w:t>https://science4conservation.com/donasi-buku-untuk-rumah-belajar-abun/</w:t>
                                      </w:r>
                                    </w:hyperlink>
                                  </w:p>
                                </w:tc>
                              </w:tr>
                            </w:tbl>
                            <w:p w14:paraId="1A5C6C70"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5758969C"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1A06C6" w:rsidRPr="001A06C6" w14:paraId="46FAC5F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06C6" w:rsidRPr="001A06C6" w14:paraId="3F6791C9" w14:textId="77777777">
                                <w:tc>
                                  <w:tcPr>
                                    <w:tcW w:w="0" w:type="auto"/>
                                    <w:tcMar>
                                      <w:top w:w="0" w:type="dxa"/>
                                      <w:left w:w="270" w:type="dxa"/>
                                      <w:bottom w:w="135" w:type="dxa"/>
                                      <w:right w:w="270" w:type="dxa"/>
                                    </w:tcMar>
                                    <w:hideMark/>
                                  </w:tcPr>
                                  <w:p w14:paraId="7C96C745" w14:textId="77777777" w:rsidR="001A06C6" w:rsidRPr="001A06C6" w:rsidRDefault="001A06C6" w:rsidP="001A06C6">
                                    <w:pPr>
                                      <w:spacing w:after="0" w:line="360" w:lineRule="atLeast"/>
                                      <w:jc w:val="center"/>
                                      <w:rPr>
                                        <w:rFonts w:ascii="Arial" w:eastAsia="Times New Roman" w:hAnsi="Arial" w:cs="Arial"/>
                                        <w:color w:val="FFFFFF"/>
                                        <w:kern w:val="0"/>
                                        <w14:ligatures w14:val="none"/>
                                      </w:rPr>
                                    </w:pPr>
                                    <w:r w:rsidRPr="001A06C6">
                                      <w:rPr>
                                        <w:rFonts w:ascii="Arial" w:eastAsia="Times New Roman" w:hAnsi="Arial" w:cs="Arial"/>
                                        <w:color w:val="000000"/>
                                        <w:kern w:val="0"/>
                                        <w:sz w:val="18"/>
                                        <w:szCs w:val="18"/>
                                        <w14:ligatures w14:val="none"/>
                                      </w:rPr>
                                      <w:t>Lembaga Penelitian dan Pengabdian Masyarakat UNIPA melakukan Pendampingan Masyarakat di Dsitrik Abun dan Distrik Tobouw, Kabupaten Tambrauw untuk meningkatkan pendapatan masyarakat dengan cara mendampingi proses pengolahan kelapa menjadi minyak kelapa dan memasarkan produknya di Manokwari. Dengan membeli minyak kelapa, Anda turut mendukung upaya pelestarian penyu belimbing di Papua Barat. Informasi lebih lanjut mengenai Pembelian Minyak Kelapa dapat dilihat pada melalui </w:t>
                                    </w:r>
                                    <w:hyperlink r:id="rId26" w:tgtFrame="_blank" w:history="1">
                                      <w:r w:rsidRPr="001A06C6">
                                        <w:rPr>
                                          <w:rFonts w:ascii="Arial" w:eastAsia="Times New Roman" w:hAnsi="Arial" w:cs="Arial"/>
                                          <w:color w:val="000000"/>
                                          <w:kern w:val="0"/>
                                          <w:sz w:val="18"/>
                                          <w:szCs w:val="18"/>
                                          <w:u w:val="single"/>
                                          <w14:ligatures w14:val="none"/>
                                        </w:rPr>
                                        <w:t>https://science4conservation.com/minyak-kelapa-abun/</w:t>
                                      </w:r>
                                    </w:hyperlink>
                                  </w:p>
                                </w:tc>
                              </w:tr>
                            </w:tbl>
                            <w:p w14:paraId="03509F45"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D89CC3C"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4D8FAB22"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r w:rsidR="001A06C6" w:rsidRPr="001A06C6" w14:paraId="62F5008B" w14:textId="77777777">
              <w:trPr>
                <w:jc w:val="center"/>
              </w:trPr>
              <w:tc>
                <w:tcPr>
                  <w:tcW w:w="0" w:type="auto"/>
                  <w:tcBorders>
                    <w:top w:val="nil"/>
                    <w:bottom w:val="nil"/>
                  </w:tcBorders>
                  <w:tcMar>
                    <w:top w:w="1080" w:type="dxa"/>
                    <w:left w:w="0" w:type="dxa"/>
                    <w:bottom w:w="108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A06C6" w:rsidRPr="001A06C6" w14:paraId="1EB85061"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1A06C6" w:rsidRPr="001A06C6" w14:paraId="76C216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06C6" w:rsidRPr="001A06C6" w14:paraId="523B8180" w14:textId="77777777">
                                <w:tc>
                                  <w:tcPr>
                                    <w:tcW w:w="0" w:type="auto"/>
                                    <w:tcMar>
                                      <w:top w:w="0" w:type="dxa"/>
                                      <w:left w:w="270" w:type="dxa"/>
                                      <w:bottom w:w="135" w:type="dxa"/>
                                      <w:right w:w="270" w:type="dxa"/>
                                    </w:tcMar>
                                    <w:hideMark/>
                                  </w:tcPr>
                                  <w:p w14:paraId="26241B64" w14:textId="77777777" w:rsidR="001A06C6" w:rsidRPr="001A06C6" w:rsidRDefault="001A06C6" w:rsidP="001A06C6">
                                    <w:pPr>
                                      <w:spacing w:after="0" w:line="270" w:lineRule="atLeast"/>
                                      <w:jc w:val="center"/>
                                      <w:rPr>
                                        <w:rFonts w:ascii="Arial" w:eastAsia="Times New Roman" w:hAnsi="Arial" w:cs="Arial"/>
                                        <w:color w:val="FFFFFF"/>
                                        <w:kern w:val="0"/>
                                        <w:sz w:val="18"/>
                                        <w:szCs w:val="18"/>
                                        <w14:ligatures w14:val="none"/>
                                      </w:rPr>
                                    </w:pPr>
                                    <w:hyperlink r:id="rId27" w:tgtFrame="blank" w:history="1">
                                      <w:r w:rsidRPr="001A06C6">
                                        <w:rPr>
                                          <w:rFonts w:ascii="Arial" w:eastAsia="Times New Roman" w:hAnsi="Arial" w:cs="Arial"/>
                                          <w:color w:val="FFFFFF"/>
                                          <w:kern w:val="0"/>
                                          <w:sz w:val="18"/>
                                          <w:szCs w:val="18"/>
                                          <w:u w:val="single"/>
                                          <w14:ligatures w14:val="none"/>
                                        </w:rPr>
                                        <w:t>view this email in your browser</w:t>
                                      </w:r>
                                    </w:hyperlink>
                                  </w:p>
                                </w:tc>
                              </w:tr>
                            </w:tbl>
                            <w:p w14:paraId="4FE3F1DA"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0EECECED" w14:textId="77777777" w:rsidR="001A06C6" w:rsidRPr="001A06C6" w:rsidRDefault="001A06C6" w:rsidP="001A06C6">
                        <w:pPr>
                          <w:spacing w:after="0" w:line="240" w:lineRule="auto"/>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1A06C6" w:rsidRPr="001A06C6" w14:paraId="6827778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A06C6" w:rsidRPr="001A06C6" w14:paraId="5BF50A59" w14:textId="77777777">
                                <w:tc>
                                  <w:tcPr>
                                    <w:tcW w:w="0" w:type="auto"/>
                                    <w:tcMar>
                                      <w:top w:w="0" w:type="dxa"/>
                                      <w:left w:w="270" w:type="dxa"/>
                                      <w:bottom w:w="135" w:type="dxa"/>
                                      <w:right w:w="270" w:type="dxa"/>
                                    </w:tcMar>
                                    <w:hideMark/>
                                  </w:tcPr>
                                  <w:p w14:paraId="324A002A" w14:textId="77777777" w:rsidR="001A06C6" w:rsidRPr="001A06C6" w:rsidRDefault="001A06C6" w:rsidP="001A06C6">
                                    <w:pPr>
                                      <w:spacing w:after="0" w:line="270" w:lineRule="atLeast"/>
                                      <w:jc w:val="center"/>
                                      <w:rPr>
                                        <w:rFonts w:ascii="Arial" w:eastAsia="Times New Roman" w:hAnsi="Arial" w:cs="Arial"/>
                                        <w:color w:val="FFFFFF"/>
                                        <w:kern w:val="0"/>
                                        <w:sz w:val="18"/>
                                        <w:szCs w:val="18"/>
                                        <w14:ligatures w14:val="none"/>
                                      </w:rPr>
                                    </w:pPr>
                                    <w:r w:rsidRPr="001A06C6">
                                      <w:rPr>
                                        <w:rFonts w:ascii="Arial" w:eastAsia="Times New Roman" w:hAnsi="Arial" w:cs="Arial"/>
                                        <w:i/>
                                        <w:iCs/>
                                        <w:color w:val="000000"/>
                                        <w:kern w:val="0"/>
                                        <w:sz w:val="18"/>
                                        <w:szCs w:val="18"/>
                                        <w14:ligatures w14:val="none"/>
                                      </w:rPr>
                                      <w:t>Copyright © 2024 Science for Conservation, All rights reserved.</w:t>
                                    </w:r>
                                    <w:r w:rsidRPr="001A06C6">
                                      <w:rPr>
                                        <w:rFonts w:ascii="Arial" w:eastAsia="Times New Roman" w:hAnsi="Arial" w:cs="Arial"/>
                                        <w:color w:val="FFFFFF"/>
                                        <w:kern w:val="0"/>
                                        <w:sz w:val="18"/>
                                        <w:szCs w:val="18"/>
                                        <w14:ligatures w14:val="none"/>
                                      </w:rPr>
                                      <w:br/>
                                    </w:r>
                                    <w:r w:rsidRPr="001A06C6">
                                      <w:rPr>
                                        <w:rFonts w:ascii="Arial" w:eastAsia="Times New Roman" w:hAnsi="Arial" w:cs="Arial"/>
                                        <w:color w:val="FFFFFF"/>
                                        <w:kern w:val="0"/>
                                        <w:sz w:val="18"/>
                                        <w:szCs w:val="18"/>
                                        <w14:ligatures w14:val="none"/>
                                      </w:rPr>
                                      <w:br/>
                                    </w:r>
                                    <w:r w:rsidRPr="001A06C6">
                                      <w:rPr>
                                        <w:rFonts w:ascii="Arial" w:eastAsia="Times New Roman" w:hAnsi="Arial" w:cs="Arial"/>
                                        <w:color w:val="000000"/>
                                        <w:kern w:val="0"/>
                                        <w:sz w:val="18"/>
                                        <w:szCs w:val="18"/>
                                        <w14:ligatures w14:val="none"/>
                                      </w:rPr>
                                      <w:t>Sains untuk Konservasi LPPM UNIPA</w:t>
                                    </w:r>
                                    <w:r w:rsidRPr="001A06C6">
                                      <w:rPr>
                                        <w:rFonts w:ascii="Arial" w:eastAsia="Times New Roman" w:hAnsi="Arial" w:cs="Arial"/>
                                        <w:color w:val="000000"/>
                                        <w:kern w:val="0"/>
                                        <w:sz w:val="18"/>
                                        <w:szCs w:val="18"/>
                                        <w14:ligatures w14:val="none"/>
                                      </w:rPr>
                                      <w:br/>
                                      <w:t>Jln. Brawijaya no.250</w:t>
                                    </w:r>
                                    <w:r w:rsidRPr="001A06C6">
                                      <w:rPr>
                                        <w:rFonts w:ascii="Arial" w:eastAsia="Times New Roman" w:hAnsi="Arial" w:cs="Arial"/>
                                        <w:color w:val="000000"/>
                                        <w:kern w:val="0"/>
                                        <w:sz w:val="18"/>
                                        <w:szCs w:val="18"/>
                                        <w14:ligatures w14:val="none"/>
                                      </w:rPr>
                                      <w:br/>
                                      <w:t>Manokwari, 98312</w:t>
                                    </w:r>
                                    <w:r w:rsidRPr="001A06C6">
                                      <w:rPr>
                                        <w:rFonts w:ascii="Arial" w:eastAsia="Times New Roman" w:hAnsi="Arial" w:cs="Arial"/>
                                        <w:color w:val="000000"/>
                                        <w:kern w:val="0"/>
                                        <w:sz w:val="18"/>
                                        <w:szCs w:val="18"/>
                                        <w14:ligatures w14:val="none"/>
                                      </w:rPr>
                                      <w:br/>
                                      <w:t>Indonesia</w:t>
                                    </w:r>
                                    <w:r w:rsidRPr="001A06C6">
                                      <w:rPr>
                                        <w:rFonts w:ascii="Arial" w:eastAsia="Times New Roman" w:hAnsi="Arial" w:cs="Arial"/>
                                        <w:color w:val="000000"/>
                                        <w:kern w:val="0"/>
                                        <w:sz w:val="18"/>
                                        <w:szCs w:val="18"/>
                                        <w14:ligatures w14:val="none"/>
                                      </w:rPr>
                                      <w:br/>
                                    </w:r>
                                    <w:r w:rsidRPr="001A06C6">
                                      <w:rPr>
                                        <w:rFonts w:ascii="Arial" w:eastAsia="Times New Roman" w:hAnsi="Arial" w:cs="Arial"/>
                                        <w:color w:val="000000"/>
                                        <w:kern w:val="0"/>
                                        <w:sz w:val="18"/>
                                        <w:szCs w:val="18"/>
                                        <w14:ligatures w14:val="none"/>
                                      </w:rPr>
                                      <w:br/>
                                      <w:t>Anda menerima nawala ini karena alamat surel Anda ada dalam daftar nawala kami. Apabila Anda ingin berhenti belangganan, cukup klik tombol berhenti berlangganan di bawah.</w:t>
                                    </w:r>
                                    <w:r w:rsidRPr="001A06C6">
                                      <w:rPr>
                                        <w:rFonts w:ascii="Arial" w:eastAsia="Times New Roman" w:hAnsi="Arial" w:cs="Arial"/>
                                        <w:color w:val="FFFFFF"/>
                                        <w:kern w:val="0"/>
                                        <w:sz w:val="18"/>
                                        <w:szCs w:val="18"/>
                                        <w14:ligatures w14:val="none"/>
                                      </w:rPr>
                                      <w:br/>
                                    </w:r>
                                    <w:r w:rsidRPr="001A06C6">
                                      <w:rPr>
                                        <w:rFonts w:ascii="Arial" w:eastAsia="Times New Roman" w:hAnsi="Arial" w:cs="Arial"/>
                                        <w:color w:val="FFFFFF"/>
                                        <w:kern w:val="0"/>
                                        <w:sz w:val="18"/>
                                        <w:szCs w:val="18"/>
                                        <w14:ligatures w14:val="none"/>
                                      </w:rPr>
                                      <w:br/>
                                    </w:r>
                                    <w:hyperlink r:id="rId28" w:tgtFrame="_blank" w:history="1">
                                      <w:r w:rsidRPr="001A06C6">
                                        <w:rPr>
                                          <w:rFonts w:ascii="Arial" w:eastAsia="Times New Roman" w:hAnsi="Arial" w:cs="Arial"/>
                                          <w:color w:val="000000"/>
                                          <w:kern w:val="0"/>
                                          <w:sz w:val="18"/>
                                          <w:szCs w:val="18"/>
                                          <w:u w:val="single"/>
                                          <w14:ligatures w14:val="none"/>
                                        </w:rPr>
                                        <w:t>Perbarui data</w:t>
                                      </w:r>
                                    </w:hyperlink>
                                    <w:r w:rsidRPr="001A06C6">
                                      <w:rPr>
                                        <w:rFonts w:ascii="Arial" w:eastAsia="Times New Roman" w:hAnsi="Arial" w:cs="Arial"/>
                                        <w:color w:val="000000"/>
                                        <w:kern w:val="0"/>
                                        <w:sz w:val="18"/>
                                        <w:szCs w:val="18"/>
                                        <w14:ligatures w14:val="none"/>
                                      </w:rPr>
                                      <w:t> atau </w:t>
                                    </w:r>
                                    <w:hyperlink r:id="rId29" w:tgtFrame="_blank" w:history="1">
                                      <w:r w:rsidRPr="001A06C6">
                                        <w:rPr>
                                          <w:rFonts w:ascii="Arial" w:eastAsia="Times New Roman" w:hAnsi="Arial" w:cs="Arial"/>
                                          <w:color w:val="000000"/>
                                          <w:kern w:val="0"/>
                                          <w:sz w:val="18"/>
                                          <w:szCs w:val="18"/>
                                          <w:u w:val="single"/>
                                          <w14:ligatures w14:val="none"/>
                                        </w:rPr>
                                        <w:t>berhenti berlangganan email ini</w:t>
                                      </w:r>
                                    </w:hyperlink>
                                    <w:r w:rsidRPr="001A06C6">
                                      <w:rPr>
                                        <w:rFonts w:ascii="Arial" w:eastAsia="Times New Roman" w:hAnsi="Arial" w:cs="Arial"/>
                                        <w:color w:val="000000"/>
                                        <w:kern w:val="0"/>
                                        <w:sz w:val="18"/>
                                        <w:szCs w:val="18"/>
                                        <w14:ligatures w14:val="none"/>
                                      </w:rPr>
                                      <w:t>.</w:t>
                                    </w:r>
                                  </w:p>
                                </w:tc>
                              </w:tr>
                            </w:tbl>
                            <w:p w14:paraId="629ACFEC"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4D21A4B3" w14:textId="77777777" w:rsidR="001A06C6" w:rsidRPr="001A06C6" w:rsidRDefault="001A06C6" w:rsidP="001A06C6">
                        <w:pPr>
                          <w:spacing w:after="0" w:line="240" w:lineRule="auto"/>
                          <w:rPr>
                            <w:rFonts w:ascii="Times New Roman" w:eastAsia="Times New Roman" w:hAnsi="Times New Roman" w:cs="Times New Roman"/>
                            <w:kern w:val="0"/>
                            <w14:ligatures w14:val="none"/>
                          </w:rPr>
                        </w:pPr>
                      </w:p>
                    </w:tc>
                  </w:tr>
                </w:tbl>
                <w:p w14:paraId="1FF05B8D"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6C22C9E8"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1D272450" w14:textId="77777777" w:rsidR="001A06C6" w:rsidRPr="001A06C6" w:rsidRDefault="001A06C6" w:rsidP="001A06C6">
      <w:pPr>
        <w:spacing w:after="240" w:line="240" w:lineRule="auto"/>
        <w:jc w:val="center"/>
        <w:rPr>
          <w:rFonts w:ascii="Helvetica" w:eastAsia="Times New Roman" w:hAnsi="Helvetica" w:cs="Times New Roman"/>
          <w:color w:val="000000"/>
          <w:kern w:val="0"/>
          <w:sz w:val="18"/>
          <w:szCs w:val="18"/>
          <w14:ligatures w14:val="none"/>
        </w:rPr>
      </w:pPr>
      <w:r w:rsidRPr="001A06C6">
        <w:rPr>
          <w:rFonts w:ascii="Helvetica" w:eastAsia="Times New Roman" w:hAnsi="Helvetica" w:cs="Times New Roman"/>
          <w:color w:val="000000"/>
          <w:kern w:val="0"/>
          <w:sz w:val="18"/>
          <w:szCs w:val="18"/>
          <w14:ligatures w14:val="none"/>
        </w:rPr>
        <w:lastRenderedPageBreak/>
        <w:br/>
      </w:r>
      <w:r w:rsidRPr="001A06C6">
        <w:rPr>
          <w:rFonts w:ascii="Helvetica" w:eastAsia="Times New Roman" w:hAnsi="Helvetica" w:cs="Times New Roman"/>
          <w:color w:val="000000"/>
          <w:kern w:val="0"/>
          <w:sz w:val="18"/>
          <w:szCs w:val="18"/>
          <w14:ligatures w14:val="none"/>
        </w:rPr>
        <w:br/>
      </w:r>
      <w:r w:rsidRPr="001A06C6">
        <w:rPr>
          <w:rFonts w:ascii="Helvetica" w:eastAsia="Times New Roman" w:hAnsi="Helvetica" w:cs="Times New Roman"/>
          <w:color w:val="000000"/>
          <w:kern w:val="0"/>
          <w:sz w:val="18"/>
          <w:szCs w:val="18"/>
          <w14:ligatures w14:val="none"/>
        </w:rPr>
        <w:br/>
      </w:r>
      <w:r w:rsidRPr="001A06C6">
        <w:rPr>
          <w:rFonts w:ascii="Helvetica" w:eastAsia="Times New Roman" w:hAnsi="Helvetica" w:cs="Times New Roman"/>
          <w:color w:val="000000"/>
          <w:kern w:val="0"/>
          <w:sz w:val="18"/>
          <w:szCs w:val="18"/>
          <w14:ligatures w14:val="none"/>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360"/>
      </w:tblGrid>
      <w:tr w:rsidR="001A06C6" w:rsidRPr="001A06C6" w14:paraId="7E9FE1AF" w14:textId="77777777" w:rsidTr="001A06C6">
        <w:trPr>
          <w:jc w:val="center"/>
        </w:trPr>
        <w:tc>
          <w:tcPr>
            <w:tcW w:w="0" w:type="auto"/>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6629"/>
            </w:tblGrid>
            <w:tr w:rsidR="001A06C6" w:rsidRPr="001A06C6" w14:paraId="464BA87B" w14:textId="77777777">
              <w:trPr>
                <w:jc w:val="center"/>
              </w:trPr>
              <w:tc>
                <w:tcPr>
                  <w:tcW w:w="0" w:type="auto"/>
                  <w:tcMar>
                    <w:top w:w="0" w:type="dxa"/>
                    <w:left w:w="300" w:type="dxa"/>
                    <w:bottom w:w="75" w:type="dxa"/>
                    <w:right w:w="300" w:type="dxa"/>
                  </w:tcMar>
                  <w:hideMark/>
                </w:tcPr>
                <w:p w14:paraId="01A8DDA5" w14:textId="347D8189" w:rsidR="001A06C6" w:rsidRPr="001A06C6" w:rsidRDefault="001A06C6" w:rsidP="001A06C6">
                  <w:pPr>
                    <w:spacing w:after="0" w:line="248" w:lineRule="atLeast"/>
                    <w:jc w:val="center"/>
                    <w:rPr>
                      <w:rFonts w:ascii="Helvetica" w:eastAsia="Times New Roman" w:hAnsi="Helvetica" w:cs="Times New Roman"/>
                      <w:color w:val="606060"/>
                      <w:kern w:val="0"/>
                      <w:sz w:val="17"/>
                      <w:szCs w:val="17"/>
                      <w14:ligatures w14:val="none"/>
                    </w:rPr>
                  </w:pPr>
                  <w:r w:rsidRPr="001A06C6">
                    <w:rPr>
                      <w:rFonts w:ascii="Helvetica" w:eastAsia="Times New Roman" w:hAnsi="Helvetica" w:cs="Times New Roman"/>
                      <w:color w:val="606060"/>
                      <w:kern w:val="0"/>
                      <w:sz w:val="17"/>
                      <w:szCs w:val="17"/>
                      <w14:ligatures w14:val="none"/>
                    </w:rPr>
                    <w:t>This email was sent to </w:t>
                  </w:r>
                  <w:hyperlink r:id="rId30" w:tgtFrame="_blank" w:history="1">
                    <w:r w:rsidRPr="001A06C6">
                      <w:rPr>
                        <w:rFonts w:ascii="Helvetica" w:eastAsia="Times New Roman" w:hAnsi="Helvetica" w:cs="Times New Roman"/>
                        <w:color w:val="404040"/>
                        <w:kern w:val="0"/>
                        <w:sz w:val="17"/>
                        <w:szCs w:val="17"/>
                        <w:u w:val="single"/>
                        <w14:ligatures w14:val="none"/>
                      </w:rPr>
                      <w:t>info@birdsheadseascape.com</w:t>
                    </w:r>
                  </w:hyperlink>
                  <w:r w:rsidRPr="001A06C6">
                    <w:rPr>
                      <w:rFonts w:ascii="Helvetica" w:eastAsia="Times New Roman" w:hAnsi="Helvetica" w:cs="Times New Roman"/>
                      <w:color w:val="606060"/>
                      <w:kern w:val="0"/>
                      <w:sz w:val="17"/>
                      <w:szCs w:val="17"/>
                      <w14:ligatures w14:val="none"/>
                    </w:rPr>
                    <w:t> </w:t>
                  </w:r>
                  <w:r w:rsidRPr="001A06C6">
                    <w:rPr>
                      <w:rFonts w:ascii="Helvetica" w:eastAsia="Times New Roman" w:hAnsi="Helvetica" w:cs="Times New Roman"/>
                      <w:color w:val="606060"/>
                      <w:kern w:val="0"/>
                      <w:sz w:val="17"/>
                      <w:szCs w:val="17"/>
                      <w14:ligatures w14:val="none"/>
                    </w:rPr>
                    <w:br/>
                  </w:r>
                  <w:hyperlink r:id="rId31" w:tgtFrame="_blank" w:history="1">
                    <w:r w:rsidRPr="001A06C6">
                      <w:rPr>
                        <w:rFonts w:ascii="Helvetica" w:eastAsia="Times New Roman" w:hAnsi="Helvetica" w:cs="Times New Roman"/>
                        <w:i/>
                        <w:iCs/>
                        <w:color w:val="404040"/>
                        <w:kern w:val="0"/>
                        <w:sz w:val="17"/>
                        <w:szCs w:val="17"/>
                        <w:u w:val="single"/>
                        <w14:ligatures w14:val="none"/>
                      </w:rPr>
                      <w:t>why did I get this?</w:t>
                    </w:r>
                  </w:hyperlink>
                  <w:r w:rsidRPr="001A06C6">
                    <w:rPr>
                      <w:rFonts w:ascii="Helvetica" w:eastAsia="Times New Roman" w:hAnsi="Helvetica" w:cs="Times New Roman"/>
                      <w:color w:val="606060"/>
                      <w:kern w:val="0"/>
                      <w:sz w:val="17"/>
                      <w:szCs w:val="17"/>
                      <w14:ligatures w14:val="none"/>
                    </w:rPr>
                    <w:t>    </w:t>
                  </w:r>
                  <w:hyperlink r:id="rId32" w:history="1">
                    <w:r w:rsidRPr="001A06C6">
                      <w:rPr>
                        <w:rFonts w:ascii="Helvetica" w:eastAsia="Times New Roman" w:hAnsi="Helvetica" w:cs="Times New Roman"/>
                        <w:color w:val="404040"/>
                        <w:kern w:val="0"/>
                        <w:sz w:val="17"/>
                        <w:szCs w:val="17"/>
                        <w:u w:val="single"/>
                        <w14:ligatures w14:val="none"/>
                      </w:rPr>
                      <w:t>unsubscribe from this list</w:t>
                    </w:r>
                  </w:hyperlink>
                  <w:r w:rsidRPr="001A06C6">
                    <w:rPr>
                      <w:rFonts w:ascii="Helvetica" w:eastAsia="Times New Roman" w:hAnsi="Helvetica" w:cs="Times New Roman"/>
                      <w:color w:val="606060"/>
                      <w:kern w:val="0"/>
                      <w:sz w:val="17"/>
                      <w:szCs w:val="17"/>
                      <w14:ligatures w14:val="none"/>
                    </w:rPr>
                    <w:t>    </w:t>
                  </w:r>
                  <w:hyperlink r:id="rId33" w:history="1">
                    <w:r w:rsidRPr="001A06C6">
                      <w:rPr>
                        <w:rFonts w:ascii="Helvetica" w:eastAsia="Times New Roman" w:hAnsi="Helvetica" w:cs="Times New Roman"/>
                        <w:color w:val="404040"/>
                        <w:kern w:val="0"/>
                        <w:sz w:val="17"/>
                        <w:szCs w:val="17"/>
                        <w:u w:val="single"/>
                        <w14:ligatures w14:val="none"/>
                      </w:rPr>
                      <w:t>update subscription preferences</w:t>
                    </w:r>
                  </w:hyperlink>
                  <w:r w:rsidRPr="001A06C6">
                    <w:rPr>
                      <w:rFonts w:ascii="Helvetica" w:eastAsia="Times New Roman" w:hAnsi="Helvetica" w:cs="Times New Roman"/>
                      <w:color w:val="606060"/>
                      <w:kern w:val="0"/>
                      <w:sz w:val="17"/>
                      <w:szCs w:val="17"/>
                      <w14:ligatures w14:val="none"/>
                    </w:rPr>
                    <w:br/>
                    <w:t>Science for Conservation · Jl. Brawijaya No.250 · Manokwari 98351 · Indonesia </w:t>
                  </w:r>
                  <w:r w:rsidRPr="001A06C6">
                    <w:rPr>
                      <w:rFonts w:ascii="Helvetica" w:eastAsia="Times New Roman" w:hAnsi="Helvetica" w:cs="Times New Roman"/>
                      <w:color w:val="606060"/>
                      <w:kern w:val="0"/>
                      <w:sz w:val="17"/>
                      <w:szCs w:val="17"/>
                      <w14:ligatures w14:val="none"/>
                    </w:rPr>
                    <w:br/>
                  </w:r>
                  <w:r w:rsidRPr="001A06C6">
                    <w:rPr>
                      <w:rFonts w:ascii="Helvetica" w:eastAsia="Times New Roman" w:hAnsi="Helvetica" w:cs="Times New Roman"/>
                      <w:color w:val="606060"/>
                      <w:kern w:val="0"/>
                      <w:sz w:val="17"/>
                      <w:szCs w:val="17"/>
                      <w14:ligatures w14:val="none"/>
                    </w:rPr>
                    <w:br/>
                  </w:r>
                  <w:r w:rsidRPr="001A06C6">
                    <w:rPr>
                      <w:rFonts w:ascii="Helvetica" w:eastAsia="Times New Roman" w:hAnsi="Helvetica" w:cs="Times New Roman"/>
                      <w:noProof/>
                      <w:color w:val="0000FF"/>
                      <w:kern w:val="0"/>
                      <w:sz w:val="17"/>
                      <w:szCs w:val="17"/>
                      <w14:ligatures w14:val="none"/>
                    </w:rPr>
                    <w:drawing>
                      <wp:inline distT="0" distB="0" distL="0" distR="0" wp14:anchorId="7F894893" wp14:editId="034CCDBD">
                        <wp:extent cx="1739900" cy="673100"/>
                        <wp:effectExtent l="0" t="0" r="0" b="0"/>
                        <wp:docPr id="641351691" name="Picture 2"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39900" cy="673100"/>
                                </a:xfrm>
                                <a:prstGeom prst="rect">
                                  <a:avLst/>
                                </a:prstGeom>
                                <a:noFill/>
                                <a:ln>
                                  <a:noFill/>
                                </a:ln>
                              </pic:spPr>
                            </pic:pic>
                          </a:graphicData>
                        </a:graphic>
                      </wp:inline>
                    </w:drawing>
                  </w:r>
                </w:p>
              </w:tc>
            </w:tr>
          </w:tbl>
          <w:p w14:paraId="5F8B5099" w14:textId="77777777" w:rsidR="001A06C6" w:rsidRPr="001A06C6" w:rsidRDefault="001A06C6" w:rsidP="001A06C6">
            <w:pPr>
              <w:spacing w:after="0" w:line="240" w:lineRule="auto"/>
              <w:jc w:val="center"/>
              <w:rPr>
                <w:rFonts w:ascii="Times New Roman" w:eastAsia="Times New Roman" w:hAnsi="Times New Roman" w:cs="Times New Roman"/>
                <w:kern w:val="0"/>
                <w14:ligatures w14:val="none"/>
              </w:rPr>
            </w:pPr>
          </w:p>
        </w:tc>
      </w:tr>
    </w:tbl>
    <w:p w14:paraId="560ADBF8" w14:textId="10CB11A3" w:rsidR="001A06C6" w:rsidRDefault="001A06C6">
      <w:r w:rsidRPr="001A06C6">
        <w:rPr>
          <w:rFonts w:ascii="Times New Roman" w:eastAsia="Times New Roman" w:hAnsi="Times New Roman" w:cs="Times New Roman"/>
          <w:kern w:val="0"/>
          <w14:ligatures w14:val="none"/>
        </w:rPr>
        <w:fldChar w:fldCharType="begin"/>
      </w:r>
      <w:r w:rsidRPr="001A06C6">
        <w:rPr>
          <w:rFonts w:ascii="Times New Roman" w:eastAsia="Times New Roman" w:hAnsi="Times New Roman" w:cs="Times New Roman"/>
          <w:kern w:val="0"/>
          <w14:ligatures w14:val="none"/>
        </w:rPr>
        <w:instrText xml:space="preserve"> INCLUDEPICTURE "/Users/burt/Library/Group Containers/UBF8T346G9.ms/WebArchiveCopyPasteTempFiles/com.microsoft.Word/open.php?u=63be6292fe9f3330f89dec887&amp;id=ff174f844e&amp;e=b068ce941b" \* MERGEFORMATINET </w:instrText>
      </w:r>
      <w:r w:rsidRPr="001A06C6">
        <w:rPr>
          <w:rFonts w:ascii="Times New Roman" w:eastAsia="Times New Roman" w:hAnsi="Times New Roman" w:cs="Times New Roman"/>
          <w:kern w:val="0"/>
          <w14:ligatures w14:val="none"/>
        </w:rPr>
        <w:fldChar w:fldCharType="separate"/>
      </w:r>
      <w:r w:rsidRPr="001A06C6">
        <w:rPr>
          <w:rFonts w:ascii="Times New Roman" w:eastAsia="Times New Roman" w:hAnsi="Times New Roman" w:cs="Times New Roman"/>
          <w:noProof/>
          <w:kern w:val="0"/>
          <w14:ligatures w14:val="none"/>
        </w:rPr>
        <w:drawing>
          <wp:inline distT="0" distB="0" distL="0" distR="0" wp14:anchorId="50B22F01" wp14:editId="1112942C">
            <wp:extent cx="12700" cy="12700"/>
            <wp:effectExtent l="0" t="0" r="0" b="0"/>
            <wp:docPr id="1896719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A06C6">
        <w:rPr>
          <w:rFonts w:ascii="Times New Roman" w:eastAsia="Times New Roman" w:hAnsi="Times New Roman" w:cs="Times New Roman"/>
          <w:kern w:val="0"/>
          <w14:ligatures w14:val="none"/>
        </w:rPr>
        <w:fldChar w:fldCharType="end"/>
      </w:r>
    </w:p>
    <w:sectPr w:rsidR="001A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Lato">
    <w:panose1 w:val="020F0502020204030203"/>
    <w:charset w:val="00"/>
    <w:family w:val="swiss"/>
    <w:pitch w:val="variable"/>
    <w:sig w:usb0="E10002FF" w:usb1="5000ECFF" w:usb2="00000021" w:usb3="00000000" w:csb0="0000019F" w:csb1="00000000"/>
  </w:font>
  <w:font w:name="Lora">
    <w:panose1 w:val="00000000000000000000"/>
    <w:charset w:val="4D"/>
    <w:family w:val="auto"/>
    <w:pitch w:val="variable"/>
    <w:sig w:usb0="A00002F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521"/>
    <w:multiLevelType w:val="multilevel"/>
    <w:tmpl w:val="762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726C3"/>
    <w:multiLevelType w:val="multilevel"/>
    <w:tmpl w:val="69F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33E91"/>
    <w:multiLevelType w:val="multilevel"/>
    <w:tmpl w:val="F6C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A12E5"/>
    <w:multiLevelType w:val="multilevel"/>
    <w:tmpl w:val="26AE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733210">
    <w:abstractNumId w:val="0"/>
  </w:num>
  <w:num w:numId="2" w16cid:durableId="1114520868">
    <w:abstractNumId w:val="2"/>
  </w:num>
  <w:num w:numId="3" w16cid:durableId="1093431574">
    <w:abstractNumId w:val="1"/>
  </w:num>
  <w:num w:numId="4" w16cid:durableId="1761633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C6"/>
    <w:rsid w:val="001A06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8D56"/>
  <w15:chartTrackingRefBased/>
  <w15:docId w15:val="{CECAFD2C-0FEE-BF4E-A7DF-1772C370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6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A06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06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06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06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06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06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06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06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6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A06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06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06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06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06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06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06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06C6"/>
    <w:rPr>
      <w:rFonts w:eastAsiaTheme="majorEastAsia" w:cstheme="majorBidi"/>
      <w:color w:val="272727" w:themeColor="text1" w:themeTint="D8"/>
    </w:rPr>
  </w:style>
  <w:style w:type="paragraph" w:styleId="Title">
    <w:name w:val="Title"/>
    <w:basedOn w:val="Normal"/>
    <w:next w:val="Normal"/>
    <w:link w:val="TitleChar"/>
    <w:uiPriority w:val="10"/>
    <w:qFormat/>
    <w:rsid w:val="001A06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06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06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06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06C6"/>
    <w:pPr>
      <w:spacing w:before="160"/>
      <w:jc w:val="center"/>
    </w:pPr>
    <w:rPr>
      <w:i/>
      <w:iCs/>
      <w:color w:val="404040" w:themeColor="text1" w:themeTint="BF"/>
    </w:rPr>
  </w:style>
  <w:style w:type="character" w:customStyle="1" w:styleId="QuoteChar">
    <w:name w:val="Quote Char"/>
    <w:basedOn w:val="DefaultParagraphFont"/>
    <w:link w:val="Quote"/>
    <w:uiPriority w:val="29"/>
    <w:rsid w:val="001A06C6"/>
    <w:rPr>
      <w:i/>
      <w:iCs/>
      <w:color w:val="404040" w:themeColor="text1" w:themeTint="BF"/>
    </w:rPr>
  </w:style>
  <w:style w:type="paragraph" w:styleId="ListParagraph">
    <w:name w:val="List Paragraph"/>
    <w:basedOn w:val="Normal"/>
    <w:uiPriority w:val="34"/>
    <w:qFormat/>
    <w:rsid w:val="001A06C6"/>
    <w:pPr>
      <w:ind w:left="720"/>
      <w:contextualSpacing/>
    </w:pPr>
  </w:style>
  <w:style w:type="character" w:styleId="IntenseEmphasis">
    <w:name w:val="Intense Emphasis"/>
    <w:basedOn w:val="DefaultParagraphFont"/>
    <w:uiPriority w:val="21"/>
    <w:qFormat/>
    <w:rsid w:val="001A06C6"/>
    <w:rPr>
      <w:i/>
      <w:iCs/>
      <w:color w:val="0F4761" w:themeColor="accent1" w:themeShade="BF"/>
    </w:rPr>
  </w:style>
  <w:style w:type="paragraph" w:styleId="IntenseQuote">
    <w:name w:val="Intense Quote"/>
    <w:basedOn w:val="Normal"/>
    <w:next w:val="Normal"/>
    <w:link w:val="IntenseQuoteChar"/>
    <w:uiPriority w:val="30"/>
    <w:qFormat/>
    <w:rsid w:val="001A06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06C6"/>
    <w:rPr>
      <w:i/>
      <w:iCs/>
      <w:color w:val="0F4761" w:themeColor="accent1" w:themeShade="BF"/>
    </w:rPr>
  </w:style>
  <w:style w:type="character" w:styleId="IntenseReference">
    <w:name w:val="Intense Reference"/>
    <w:basedOn w:val="DefaultParagraphFont"/>
    <w:uiPriority w:val="32"/>
    <w:qFormat/>
    <w:rsid w:val="001A06C6"/>
    <w:rPr>
      <w:b/>
      <w:bCs/>
      <w:smallCaps/>
      <w:color w:val="0F4761" w:themeColor="accent1" w:themeShade="BF"/>
      <w:spacing w:val="5"/>
    </w:rPr>
  </w:style>
  <w:style w:type="character" w:styleId="Strong">
    <w:name w:val="Strong"/>
    <w:basedOn w:val="DefaultParagraphFont"/>
    <w:uiPriority w:val="22"/>
    <w:qFormat/>
    <w:rsid w:val="001A06C6"/>
    <w:rPr>
      <w:b/>
      <w:bCs/>
    </w:rPr>
  </w:style>
  <w:style w:type="character" w:styleId="Hyperlink">
    <w:name w:val="Hyperlink"/>
    <w:basedOn w:val="DefaultParagraphFont"/>
    <w:uiPriority w:val="99"/>
    <w:semiHidden/>
    <w:unhideWhenUsed/>
    <w:rsid w:val="001A06C6"/>
    <w:rPr>
      <w:color w:val="0000FF"/>
      <w:u w:val="single"/>
    </w:rPr>
  </w:style>
  <w:style w:type="character" w:customStyle="1" w:styleId="apple-converted-space">
    <w:name w:val="apple-converted-space"/>
    <w:basedOn w:val="DefaultParagraphFont"/>
    <w:rsid w:val="001A06C6"/>
  </w:style>
  <w:style w:type="character" w:styleId="Emphasis">
    <w:name w:val="Emphasis"/>
    <w:basedOn w:val="DefaultParagraphFont"/>
    <w:uiPriority w:val="20"/>
    <w:qFormat/>
    <w:rsid w:val="001A0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ence4conservation.us9.list-manage.com/track/click?u=63be6292fe9f3330f89dec887&amp;id=2969554248&amp;e=b068ce941b" TargetMode="External"/><Relationship Id="rId18" Type="http://schemas.openxmlformats.org/officeDocument/2006/relationships/hyperlink" Target="https://science4conservation.us9.list-manage.com/track/click?u=63be6292fe9f3330f89dec887&amp;id=ce2a97a80b&amp;e=b068ce941b" TargetMode="External"/><Relationship Id="rId26" Type="http://schemas.openxmlformats.org/officeDocument/2006/relationships/hyperlink" Target="https://science4conservation.us9.list-manage.com/track/click?u=63be6292fe9f3330f89dec887&amp;id=70ecd61df8&amp;e=b068ce941b" TargetMode="External"/><Relationship Id="rId21" Type="http://schemas.openxmlformats.org/officeDocument/2006/relationships/image" Target="media/image4.png"/><Relationship Id="rId34" Type="http://schemas.openxmlformats.org/officeDocument/2006/relationships/hyperlink" Target="https://login.mailchimp.com/signup/email-referral/?aid=63be6292fe9f3330f89dec887" TargetMode="External"/><Relationship Id="rId7" Type="http://schemas.openxmlformats.org/officeDocument/2006/relationships/hyperlink" Target="https://science4conservation.us9.list-manage.com/track/click?u=63be6292fe9f3330f89dec887&amp;id=e781cf938d&amp;e=b068ce941b" TargetMode="External"/><Relationship Id="rId12" Type="http://schemas.openxmlformats.org/officeDocument/2006/relationships/hyperlink" Target="https://science4conservation.us9.list-manage.com/track/click?u=63be6292fe9f3330f89dec887&amp;id=214be61761&amp;e=b068ce941b" TargetMode="External"/><Relationship Id="rId17" Type="http://schemas.openxmlformats.org/officeDocument/2006/relationships/hyperlink" Target="https://science4conservation.us9.list-manage.com/track/click?u=63be6292fe9f3330f89dec887&amp;id=b2e2e6cf8d&amp;e=b068ce941b" TargetMode="External"/><Relationship Id="rId25" Type="http://schemas.openxmlformats.org/officeDocument/2006/relationships/hyperlink" Target="https://science4conservation.us9.list-manage.com/track/click?u=63be6292fe9f3330f89dec887&amp;id=88a94b4402&amp;e=b068ce941b" TargetMode="External"/><Relationship Id="rId33" Type="http://schemas.openxmlformats.org/officeDocument/2006/relationships/hyperlink" Target="https://science4conservation.us9.list-manage.com/profile?u=63be6292fe9f3330f89dec887&amp;id=e175897521&amp;e=b068ce941b&amp;c=ff174f844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cience4conservation.us9.list-manage.com/track/click?u=63be6292fe9f3330f89dec887&amp;id=7c49814882&amp;e=b068ce941b" TargetMode="External"/><Relationship Id="rId20" Type="http://schemas.openxmlformats.org/officeDocument/2006/relationships/hyperlink" Target="https://science4conservation.us9.list-manage.com/track/click?u=63be6292fe9f3330f89dec887&amp;id=01866dce0d&amp;e=b068ce941b" TargetMode="External"/><Relationship Id="rId29" Type="http://schemas.openxmlformats.org/officeDocument/2006/relationships/hyperlink" Target="https://science4conservation.us9.list-manage.com/unsubscribe?u=63be6292fe9f3330f89dec887&amp;id=e175897521&amp;t=b&amp;e=b068ce941b&amp;c=ff174f844e" TargetMode="External"/><Relationship Id="rId1" Type="http://schemas.openxmlformats.org/officeDocument/2006/relationships/numbering" Target="numbering.xml"/><Relationship Id="rId6" Type="http://schemas.openxmlformats.org/officeDocument/2006/relationships/hyperlink" Target="https://science4conservation.us9.list-manage.com/track/click?u=63be6292fe9f3330f89dec887&amp;id=9911839069&amp;e=b068ce941b" TargetMode="External"/><Relationship Id="rId11" Type="http://schemas.openxmlformats.org/officeDocument/2006/relationships/hyperlink" Target="https://science4conservation.us9.list-manage.com/track/click?u=63be6292fe9f3330f89dec887&amp;id=930a7c0acc&amp;e=b068ce941b" TargetMode="External"/><Relationship Id="rId24" Type="http://schemas.openxmlformats.org/officeDocument/2006/relationships/image" Target="media/image6.png"/><Relationship Id="rId32" Type="http://schemas.openxmlformats.org/officeDocument/2006/relationships/hyperlink" Target="https://science4conservation.us9.list-manage.com/unsubscribe?u=63be6292fe9f3330f89dec887&amp;id=e175897521&amp;t=b&amp;e=b068ce941b&amp;c=ff174f844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cience4conservation.us9.list-manage.com/track/click?u=63be6292fe9f3330f89dec887&amp;id=5042e988db&amp;e=b068ce941b" TargetMode="External"/><Relationship Id="rId23" Type="http://schemas.openxmlformats.org/officeDocument/2006/relationships/image" Target="media/image5.png"/><Relationship Id="rId28" Type="http://schemas.openxmlformats.org/officeDocument/2006/relationships/hyperlink" Target="https://science4conservation.us9.list-manage.com/profile?u=63be6292fe9f3330f89dec887&amp;id=e175897521&amp;e=b068ce941b&amp;c=ff174f844e" TargetMode="External"/><Relationship Id="rId36" Type="http://schemas.openxmlformats.org/officeDocument/2006/relationships/image" Target="media/image8.gif"/><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https://science4conservation.us9.list-manage.com/about?u=63be6292fe9f3330f89dec887&amp;id=e175897521&amp;e=b068ce941b&amp;c=ff174f844e" TargetMode="External"/><Relationship Id="rId4" Type="http://schemas.openxmlformats.org/officeDocument/2006/relationships/webSettings" Target="webSettings.xml"/><Relationship Id="rId9" Type="http://schemas.openxmlformats.org/officeDocument/2006/relationships/hyperlink" Target="https://science4conservation.us9.list-manage.com/track/click?u=63be6292fe9f3330f89dec887&amp;id=3d5f41a169&amp;e=b068ce941b" TargetMode="External"/><Relationship Id="rId14" Type="http://schemas.openxmlformats.org/officeDocument/2006/relationships/hyperlink" Target="https://science4conservation.us9.list-manage.com/track/click?u=63be6292fe9f3330f89dec887&amp;id=a307918406&amp;e=b068ce941b" TargetMode="External"/><Relationship Id="rId22" Type="http://schemas.openxmlformats.org/officeDocument/2006/relationships/hyperlink" Target="https://science4conservation.us9.list-manage.com/track/click?u=63be6292fe9f3330f89dec887&amp;id=14799911d5&amp;e=b068ce941b" TargetMode="External"/><Relationship Id="rId27" Type="http://schemas.openxmlformats.org/officeDocument/2006/relationships/hyperlink" Target="https://mailchi.mp/a132eefb334a/memahami-ekosistem-laut-melalui-pemantauan-perlindungan-sarang-dan-edukasi-masyarakat-di-jeen-womom-dan-teluk-huon?e=b068ce941b" TargetMode="External"/><Relationship Id="rId30" Type="http://schemas.openxmlformats.org/officeDocument/2006/relationships/hyperlink" Target="mailto:info@birdsheadseascape.com" TargetMode="External"/><Relationship Id="rId35" Type="http://schemas.openxmlformats.org/officeDocument/2006/relationships/image" Target="media/image7.png"/><Relationship Id="rId8" Type="http://schemas.openxmlformats.org/officeDocument/2006/relationships/hyperlink" Target="https://science4conservation.us9.list-manage.com/track/click?u=63be6292fe9f3330f89dec887&amp;id=da1b9da944&amp;e=b068ce941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2024-04-24T18:56:00Z</dcterms:created>
  <dcterms:modified xsi:type="dcterms:W3CDTF">2024-04-24T18:56:00Z</dcterms:modified>
</cp:coreProperties>
</file>